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EC" w:rsidRPr="009B5AF3" w:rsidRDefault="003225EC" w:rsidP="003E6265">
      <w:pPr>
        <w:pStyle w:val="a3"/>
        <w:adjustRightInd w:val="0"/>
        <w:snapToGrid w:val="0"/>
        <w:ind w:rightChars="245" w:right="539"/>
        <w:rPr>
          <w:rFonts w:ascii="標楷體" w:eastAsia="標楷體" w:hAnsi="標楷體"/>
        </w:rPr>
      </w:pPr>
    </w:p>
    <w:p w:rsidR="003225EC" w:rsidRPr="009B5AF3" w:rsidRDefault="003225EC" w:rsidP="003E6265">
      <w:pPr>
        <w:adjustRightInd w:val="0"/>
        <w:snapToGrid w:val="0"/>
        <w:ind w:rightChars="245" w:right="539"/>
      </w:pPr>
    </w:p>
    <w:p w:rsidR="003225EC" w:rsidRPr="009B5AF3" w:rsidRDefault="003225EC" w:rsidP="003E6265">
      <w:pPr>
        <w:pStyle w:val="a3"/>
        <w:adjustRightInd w:val="0"/>
        <w:snapToGrid w:val="0"/>
        <w:ind w:rightChars="245" w:right="539"/>
        <w:rPr>
          <w:rFonts w:ascii="標楷體" w:eastAsia="標楷體" w:hAnsi="標楷體"/>
        </w:rPr>
      </w:pPr>
    </w:p>
    <w:p w:rsidR="003225EC" w:rsidRPr="009B5AF3" w:rsidRDefault="003225EC" w:rsidP="003E6265">
      <w:pPr>
        <w:pStyle w:val="a3"/>
        <w:adjustRightInd w:val="0"/>
        <w:snapToGrid w:val="0"/>
        <w:rPr>
          <w:rFonts w:ascii="標楷體" w:eastAsia="標楷體" w:hAnsi="標楷體"/>
          <w:sz w:val="22"/>
        </w:rPr>
      </w:pPr>
    </w:p>
    <w:p w:rsidR="003225EC" w:rsidRPr="009B5AF3" w:rsidRDefault="00423635" w:rsidP="007869FB">
      <w:pPr>
        <w:pStyle w:val="2"/>
        <w:adjustRightInd w:val="0"/>
        <w:snapToGrid w:val="0"/>
        <w:spacing w:line="240" w:lineRule="auto"/>
        <w:ind w:left="-1560" w:right="-1161"/>
        <w:jc w:val="center"/>
        <w:rPr>
          <w:rFonts w:ascii="標楷體" w:eastAsia="標楷體" w:hAnsi="標楷體"/>
          <w:b w:val="0"/>
          <w:sz w:val="32"/>
          <w:lang w:eastAsia="zh-TW"/>
        </w:rPr>
      </w:pPr>
      <w:r w:rsidRPr="009B5AF3">
        <w:rPr>
          <w:rFonts w:ascii="標楷體" w:eastAsia="標楷體" w:hAnsi="標楷體"/>
          <w:lang w:eastAsia="zh-TW"/>
        </w:rPr>
        <w:br w:type="column"/>
      </w:r>
      <w:r w:rsidRPr="009B5AF3">
        <w:rPr>
          <w:rFonts w:ascii="標楷體" w:eastAsia="標楷體" w:hAnsi="標楷體" w:hint="eastAsia"/>
          <w:sz w:val="32"/>
          <w:lang w:eastAsia="zh-TW"/>
        </w:rPr>
        <w:t>臺北市立大安高工</w:t>
      </w:r>
      <w:r w:rsidR="009A6C2C">
        <w:rPr>
          <w:rFonts w:ascii="標楷體" w:eastAsia="標楷體" w:hAnsi="標楷體" w:hint="eastAsia"/>
          <w:sz w:val="32"/>
          <w:lang w:eastAsia="zh-TW"/>
        </w:rPr>
        <w:t>進修部</w:t>
      </w:r>
    </w:p>
    <w:p w:rsidR="003225EC" w:rsidRPr="009B5AF3" w:rsidRDefault="009A6C2C" w:rsidP="005E7CBC">
      <w:pPr>
        <w:adjustRightInd w:val="0"/>
        <w:snapToGrid w:val="0"/>
        <w:ind w:leftChars="64" w:left="141"/>
        <w:jc w:val="center"/>
        <w:rPr>
          <w:rFonts w:ascii="標楷體" w:eastAsia="標楷體" w:hAnsi="標楷體"/>
          <w:b/>
          <w:sz w:val="32"/>
          <w:lang w:eastAsia="zh-TW"/>
        </w:rPr>
      </w:pPr>
      <w:r>
        <w:rPr>
          <w:rFonts w:ascii="標楷體" w:eastAsia="標楷體" w:hAnsi="標楷體"/>
          <w:b/>
          <w:sz w:val="32"/>
          <w:lang w:eastAsia="zh-TW"/>
        </w:rPr>
        <w:t>106</w:t>
      </w:r>
      <w:r w:rsidR="00423635" w:rsidRPr="009B5AF3">
        <w:rPr>
          <w:rFonts w:ascii="標楷體" w:eastAsia="標楷體" w:hAnsi="標楷體" w:hint="eastAsia"/>
          <w:b/>
          <w:sz w:val="32"/>
          <w:lang w:eastAsia="zh-TW"/>
        </w:rPr>
        <w:t>學年度第</w:t>
      </w:r>
      <w:r w:rsidR="00423635" w:rsidRPr="009B5AF3">
        <w:rPr>
          <w:rFonts w:ascii="標楷體" w:eastAsia="標楷體" w:hAnsi="標楷體"/>
          <w:b/>
          <w:sz w:val="32"/>
          <w:lang w:eastAsia="zh-TW"/>
        </w:rPr>
        <w:t>2</w:t>
      </w:r>
      <w:r w:rsidR="00423635" w:rsidRPr="009B5AF3">
        <w:rPr>
          <w:rFonts w:ascii="標楷體" w:eastAsia="標楷體" w:hAnsi="標楷體" w:hint="eastAsia"/>
          <w:b/>
          <w:sz w:val="32"/>
          <w:lang w:eastAsia="zh-TW"/>
        </w:rPr>
        <w:t>學期</w:t>
      </w:r>
      <w:r w:rsidR="009B5AF3">
        <w:rPr>
          <w:rFonts w:ascii="標楷體" w:eastAsia="標楷體" w:hAnsi="標楷體" w:hint="eastAsia"/>
          <w:b/>
          <w:sz w:val="32"/>
          <w:lang w:eastAsia="zh-TW"/>
        </w:rPr>
        <w:t>校內</w:t>
      </w:r>
      <w:r w:rsidR="00423635" w:rsidRPr="009B5AF3">
        <w:rPr>
          <w:rFonts w:ascii="標楷體" w:eastAsia="標楷體" w:hAnsi="標楷體" w:hint="eastAsia"/>
          <w:b/>
          <w:sz w:val="32"/>
          <w:lang w:eastAsia="zh-TW"/>
        </w:rPr>
        <w:t>轉科</w:t>
      </w:r>
      <w:r w:rsidR="009B5AF3">
        <w:rPr>
          <w:rFonts w:ascii="標楷體" w:eastAsia="標楷體" w:hAnsi="標楷體" w:hint="eastAsia"/>
          <w:b/>
          <w:sz w:val="32"/>
          <w:lang w:eastAsia="zh-TW"/>
        </w:rPr>
        <w:t>申請</w:t>
      </w:r>
      <w:r w:rsidR="00423635" w:rsidRPr="009B5AF3">
        <w:rPr>
          <w:rFonts w:ascii="標楷體" w:eastAsia="標楷體" w:hAnsi="標楷體" w:hint="eastAsia"/>
          <w:b/>
          <w:sz w:val="32"/>
          <w:lang w:eastAsia="zh-TW"/>
        </w:rPr>
        <w:t>簡章</w:t>
      </w:r>
    </w:p>
    <w:p w:rsidR="003225EC" w:rsidRPr="009B5AF3" w:rsidRDefault="00423635" w:rsidP="005E7CBC">
      <w:pPr>
        <w:pStyle w:val="a3"/>
        <w:adjustRightInd w:val="0"/>
        <w:snapToGrid w:val="0"/>
        <w:rPr>
          <w:rFonts w:ascii="標楷體" w:eastAsia="標楷體" w:hAnsi="標楷體"/>
          <w:b/>
          <w:sz w:val="20"/>
          <w:lang w:eastAsia="zh-TW"/>
        </w:rPr>
      </w:pPr>
      <w:r w:rsidRPr="009B5AF3">
        <w:rPr>
          <w:rFonts w:ascii="標楷體" w:eastAsia="標楷體" w:hAnsi="標楷體"/>
          <w:lang w:eastAsia="zh-TW"/>
        </w:rPr>
        <w:br w:type="column"/>
      </w:r>
    </w:p>
    <w:p w:rsidR="003225EC" w:rsidRPr="009B5AF3" w:rsidRDefault="003225EC" w:rsidP="005E7CBC">
      <w:pPr>
        <w:pStyle w:val="a3"/>
        <w:adjustRightInd w:val="0"/>
        <w:snapToGrid w:val="0"/>
        <w:rPr>
          <w:rFonts w:ascii="標楷體" w:eastAsia="標楷體" w:hAnsi="標楷體"/>
          <w:b/>
          <w:sz w:val="20"/>
          <w:lang w:eastAsia="zh-TW"/>
        </w:rPr>
      </w:pPr>
    </w:p>
    <w:p w:rsidR="003225EC" w:rsidRPr="009B5AF3" w:rsidRDefault="003225EC" w:rsidP="005E7CBC">
      <w:pPr>
        <w:pStyle w:val="a3"/>
        <w:adjustRightInd w:val="0"/>
        <w:snapToGrid w:val="0"/>
        <w:rPr>
          <w:rFonts w:ascii="標楷體" w:eastAsia="標楷體" w:hAnsi="標楷體"/>
          <w:b/>
          <w:sz w:val="13"/>
          <w:lang w:eastAsia="zh-TW"/>
        </w:rPr>
      </w:pPr>
    </w:p>
    <w:p w:rsidR="003225EC" w:rsidRPr="009B5AF3" w:rsidRDefault="00423635" w:rsidP="005E7CBC">
      <w:pPr>
        <w:adjustRightInd w:val="0"/>
        <w:snapToGrid w:val="0"/>
        <w:ind w:left="120"/>
        <w:rPr>
          <w:rFonts w:ascii="標楷體" w:eastAsia="標楷體" w:hAnsi="標楷體"/>
          <w:sz w:val="20"/>
          <w:lang w:eastAsia="zh-TW"/>
        </w:rPr>
      </w:pPr>
      <w:r w:rsidRPr="009B5AF3">
        <w:rPr>
          <w:rFonts w:ascii="標楷體" w:eastAsia="標楷體" w:hAnsi="標楷體"/>
          <w:sz w:val="20"/>
          <w:lang w:eastAsia="zh-TW"/>
        </w:rPr>
        <w:t>10</w:t>
      </w:r>
      <w:r w:rsidR="009016AE">
        <w:rPr>
          <w:rFonts w:ascii="標楷體" w:eastAsia="標楷體" w:hAnsi="標楷體" w:hint="eastAsia"/>
          <w:sz w:val="20"/>
          <w:lang w:eastAsia="zh-TW"/>
        </w:rPr>
        <w:t>7</w:t>
      </w:r>
      <w:r w:rsidRPr="009B5AF3">
        <w:rPr>
          <w:rFonts w:ascii="標楷體" w:eastAsia="標楷體" w:hAnsi="標楷體"/>
          <w:sz w:val="20"/>
          <w:lang w:eastAsia="zh-TW"/>
        </w:rPr>
        <w:t>.</w:t>
      </w:r>
      <w:r w:rsidR="009016AE">
        <w:rPr>
          <w:rFonts w:ascii="標楷體" w:eastAsia="標楷體" w:hAnsi="標楷體"/>
          <w:sz w:val="20"/>
          <w:lang w:eastAsia="zh-TW"/>
        </w:rPr>
        <w:t>1</w:t>
      </w:r>
      <w:r w:rsidRPr="009B5AF3">
        <w:rPr>
          <w:rFonts w:ascii="標楷體" w:eastAsia="標楷體" w:hAnsi="標楷體"/>
          <w:sz w:val="20"/>
          <w:lang w:eastAsia="zh-TW"/>
        </w:rPr>
        <w:t>.</w:t>
      </w:r>
      <w:r w:rsidR="00DB2A51">
        <w:rPr>
          <w:rFonts w:ascii="標楷體" w:eastAsia="標楷體" w:hAnsi="標楷體"/>
          <w:sz w:val="20"/>
          <w:lang w:eastAsia="zh-TW"/>
        </w:rPr>
        <w:t>4</w:t>
      </w:r>
    </w:p>
    <w:p w:rsidR="003225EC" w:rsidRPr="009B5AF3" w:rsidRDefault="003225EC" w:rsidP="005E7CBC">
      <w:pPr>
        <w:adjustRightInd w:val="0"/>
        <w:snapToGrid w:val="0"/>
        <w:rPr>
          <w:rFonts w:ascii="標楷體" w:eastAsia="標楷體" w:hAnsi="標楷體"/>
          <w:sz w:val="20"/>
          <w:lang w:eastAsia="zh-TW"/>
        </w:rPr>
        <w:sectPr w:rsidR="003225EC" w:rsidRPr="009B5AF3" w:rsidSect="005E7B09">
          <w:footerReference w:type="default" r:id="rId7"/>
          <w:type w:val="continuous"/>
          <w:pgSz w:w="11910" w:h="16840"/>
          <w:pgMar w:top="1400" w:right="1680" w:bottom="1420" w:left="1680" w:header="720" w:footer="1239" w:gutter="0"/>
          <w:pgNumType w:start="1"/>
          <w:cols w:num="3" w:space="208" w:equalWidth="0">
            <w:col w:w="399" w:space="-1"/>
            <w:col w:w="6828" w:space="824"/>
            <w:col w:w="1042"/>
          </w:cols>
        </w:sectPr>
      </w:pPr>
    </w:p>
    <w:p w:rsidR="007869FB" w:rsidRPr="006E1496" w:rsidRDefault="007869FB" w:rsidP="007869FB">
      <w:pPr>
        <w:overflowPunct w:val="0"/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7869FB">
        <w:rPr>
          <w:rFonts w:ascii="標楷體" w:eastAsia="標楷體" w:hAnsi="標楷體" w:hint="eastAsia"/>
          <w:b/>
          <w:lang w:eastAsia="zh-TW"/>
        </w:rPr>
        <w:t>壹、</w:t>
      </w:r>
      <w:r w:rsidRPr="006E1496">
        <w:rPr>
          <w:rFonts w:ascii="Times New Roman" w:eastAsia="標楷體" w:hAnsi="Times New Roman"/>
          <w:b/>
          <w:szCs w:val="24"/>
          <w:lang w:eastAsia="zh-TW"/>
        </w:rPr>
        <w:t>依據：</w:t>
      </w:r>
    </w:p>
    <w:p w:rsidR="003225EC" w:rsidRPr="009B5AF3" w:rsidRDefault="00423635" w:rsidP="007869FB">
      <w:pPr>
        <w:pStyle w:val="a3"/>
        <w:adjustRightInd w:val="0"/>
        <w:snapToGrid w:val="0"/>
        <w:ind w:left="403" w:right="85"/>
        <w:rPr>
          <w:rFonts w:ascii="標楷體" w:eastAsia="標楷體" w:hAnsi="標楷體"/>
          <w:lang w:eastAsia="zh-TW"/>
        </w:rPr>
      </w:pPr>
      <w:r w:rsidRPr="009B5AF3">
        <w:rPr>
          <w:rFonts w:ascii="標楷體" w:eastAsia="標楷體" w:hAnsi="標楷體"/>
          <w:lang w:eastAsia="zh-TW"/>
        </w:rPr>
        <w:t>一、 依「高級中等學校學生學籍管理辦法」辦理。</w:t>
      </w:r>
    </w:p>
    <w:p w:rsidR="003225EC" w:rsidRPr="009B5AF3" w:rsidRDefault="00423635" w:rsidP="001122A7">
      <w:pPr>
        <w:pStyle w:val="a3"/>
        <w:adjustRightInd w:val="0"/>
        <w:snapToGrid w:val="0"/>
        <w:ind w:left="403" w:right="86"/>
        <w:rPr>
          <w:rFonts w:ascii="標楷體" w:eastAsia="標楷體" w:hAnsi="標楷體"/>
          <w:lang w:eastAsia="zh-TW"/>
        </w:rPr>
      </w:pPr>
      <w:r w:rsidRPr="009B5AF3">
        <w:rPr>
          <w:rFonts w:ascii="標楷體" w:eastAsia="標楷體" w:hAnsi="標楷體"/>
          <w:lang w:eastAsia="zh-TW"/>
        </w:rPr>
        <w:t xml:space="preserve">二、 </w:t>
      </w:r>
      <w:r w:rsidR="007C5704">
        <w:rPr>
          <w:rFonts w:ascii="標楷體" w:eastAsia="標楷體" w:hAnsi="標楷體"/>
          <w:lang w:eastAsia="zh-TW"/>
        </w:rPr>
        <w:t>依</w:t>
      </w:r>
      <w:r w:rsidR="001122A7">
        <w:rPr>
          <w:rFonts w:ascii="標楷體" w:eastAsia="標楷體" w:hAnsi="標楷體" w:hint="eastAsia"/>
          <w:lang w:eastAsia="zh-TW"/>
        </w:rPr>
        <w:t>「臺北市立大安高級工業職業學校學生轉科實施要點」</w:t>
      </w:r>
      <w:r w:rsidRPr="009B5AF3">
        <w:rPr>
          <w:rFonts w:ascii="標楷體" w:eastAsia="標楷體" w:hAnsi="標楷體"/>
          <w:lang w:eastAsia="zh-TW"/>
        </w:rPr>
        <w:t>辦理。</w:t>
      </w:r>
    </w:p>
    <w:p w:rsidR="007869FB" w:rsidRPr="006E1496" w:rsidRDefault="007869FB" w:rsidP="007869FB">
      <w:pPr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20"/>
        <w:ind w:left="567" w:hanging="567"/>
        <w:jc w:val="both"/>
        <w:rPr>
          <w:rFonts w:ascii="Times New Roman" w:eastAsia="標楷體" w:hAnsi="Times New Roman"/>
          <w:b/>
          <w:szCs w:val="24"/>
        </w:rPr>
      </w:pPr>
      <w:r w:rsidRPr="006E1496">
        <w:rPr>
          <w:rFonts w:ascii="Times New Roman" w:eastAsia="標楷體" w:hAnsi="Times New Roman" w:hint="eastAsia"/>
          <w:b/>
          <w:szCs w:val="24"/>
        </w:rPr>
        <w:t>申請</w:t>
      </w:r>
      <w:r w:rsidRPr="006E1496">
        <w:rPr>
          <w:rFonts w:ascii="Times New Roman" w:eastAsia="標楷體" w:hAnsi="Times New Roman"/>
          <w:b/>
          <w:szCs w:val="24"/>
        </w:rPr>
        <w:t>資格：</w:t>
      </w:r>
    </w:p>
    <w:p w:rsidR="007869FB" w:rsidRPr="006E1496" w:rsidRDefault="007869FB" w:rsidP="007C5704">
      <w:pPr>
        <w:overflowPunct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標楷體" w:hAnsi="Times New Roman"/>
          <w:szCs w:val="24"/>
          <w:lang w:eastAsia="zh-TW"/>
        </w:rPr>
      </w:pPr>
      <w:r w:rsidRPr="006E1496">
        <w:rPr>
          <w:rFonts w:ascii="Arial" w:eastAsia="標楷體" w:hAnsi="Arial" w:hint="eastAsia"/>
          <w:szCs w:val="20"/>
          <w:lang w:eastAsia="zh-TW"/>
        </w:rPr>
        <w:t>本校</w:t>
      </w:r>
      <w:r w:rsidR="001122A7">
        <w:rPr>
          <w:rFonts w:ascii="Arial" w:eastAsia="標楷體" w:hAnsi="Arial" w:hint="eastAsia"/>
          <w:szCs w:val="20"/>
          <w:lang w:eastAsia="zh-TW"/>
        </w:rPr>
        <w:t>進修部</w:t>
      </w:r>
      <w:r w:rsidRPr="006E1496">
        <w:rPr>
          <w:rFonts w:ascii="Arial" w:eastAsia="標楷體" w:hAnsi="Arial" w:hint="eastAsia"/>
          <w:szCs w:val="20"/>
          <w:lang w:eastAsia="zh-TW"/>
        </w:rPr>
        <w:t>學生</w:t>
      </w:r>
      <w:r w:rsidR="001122A7">
        <w:rPr>
          <w:rFonts w:ascii="Arial" w:eastAsia="標楷體" w:hAnsi="Arial" w:hint="eastAsia"/>
          <w:szCs w:val="20"/>
          <w:lang w:eastAsia="zh-TW"/>
        </w:rPr>
        <w:t>已</w:t>
      </w:r>
      <w:r w:rsidRPr="006E1496">
        <w:rPr>
          <w:rFonts w:ascii="Arial" w:eastAsia="標楷體" w:hAnsi="Arial" w:hint="eastAsia"/>
          <w:szCs w:val="20"/>
          <w:lang w:eastAsia="zh-TW"/>
        </w:rPr>
        <w:t>讀畢</w:t>
      </w:r>
      <w:r w:rsidR="001122A7">
        <w:rPr>
          <w:rFonts w:ascii="Arial" w:eastAsia="標楷體" w:hAnsi="Arial" w:hint="eastAsia"/>
          <w:szCs w:val="20"/>
          <w:lang w:eastAsia="zh-TW"/>
        </w:rPr>
        <w:t>106</w:t>
      </w:r>
      <w:r w:rsidR="001122A7">
        <w:rPr>
          <w:rFonts w:ascii="Arial" w:eastAsia="標楷體" w:hAnsi="Arial" w:hint="eastAsia"/>
          <w:szCs w:val="20"/>
          <w:lang w:eastAsia="zh-TW"/>
        </w:rPr>
        <w:t>學年度第</w:t>
      </w:r>
      <w:r w:rsidR="001122A7">
        <w:rPr>
          <w:rFonts w:ascii="Arial" w:eastAsia="標楷體" w:hAnsi="Arial" w:hint="eastAsia"/>
          <w:szCs w:val="20"/>
          <w:lang w:eastAsia="zh-TW"/>
        </w:rPr>
        <w:t>1</w:t>
      </w:r>
      <w:r w:rsidR="00F72C2C">
        <w:rPr>
          <w:rFonts w:ascii="Arial" w:eastAsia="標楷體" w:hAnsi="Arial" w:hint="eastAsia"/>
          <w:szCs w:val="20"/>
          <w:lang w:eastAsia="zh-TW"/>
        </w:rPr>
        <w:t>學期</w:t>
      </w:r>
      <w:r w:rsidR="001122A7">
        <w:rPr>
          <w:rFonts w:ascii="Arial" w:eastAsia="標楷體" w:hAnsi="Arial" w:hint="eastAsia"/>
          <w:szCs w:val="20"/>
          <w:lang w:eastAsia="zh-TW"/>
        </w:rPr>
        <w:t>者</w:t>
      </w:r>
      <w:r w:rsidRPr="006E1496">
        <w:rPr>
          <w:rFonts w:ascii="Times New Roman" w:eastAsia="標楷體" w:hAnsi="Times New Roman"/>
          <w:szCs w:val="24"/>
          <w:lang w:eastAsia="zh-TW"/>
        </w:rPr>
        <w:t>。</w:t>
      </w:r>
    </w:p>
    <w:p w:rsidR="007869FB" w:rsidRPr="006E1496" w:rsidRDefault="007869FB" w:rsidP="007869FB">
      <w:pPr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20"/>
        <w:ind w:left="567" w:hanging="567"/>
        <w:jc w:val="both"/>
        <w:rPr>
          <w:rFonts w:ascii="Times New Roman" w:eastAsia="標楷體" w:hAnsi="Times New Roman"/>
          <w:szCs w:val="24"/>
        </w:rPr>
      </w:pPr>
      <w:r w:rsidRPr="006E1496">
        <w:rPr>
          <w:rFonts w:ascii="Times New Roman" w:eastAsia="標楷體" w:hAnsi="Times New Roman" w:hint="eastAsia"/>
          <w:b/>
          <w:szCs w:val="24"/>
        </w:rPr>
        <w:t>申請</w:t>
      </w:r>
      <w:r w:rsidRPr="006E1496">
        <w:rPr>
          <w:rFonts w:ascii="Times New Roman" w:eastAsia="標楷體" w:hAnsi="Times New Roman"/>
          <w:b/>
          <w:szCs w:val="24"/>
        </w:rPr>
        <w:t>限制：</w:t>
      </w:r>
    </w:p>
    <w:p w:rsidR="007869FB" w:rsidRPr="006E1496" w:rsidRDefault="007869FB" w:rsidP="007869FB">
      <w:pPr>
        <w:numPr>
          <w:ilvl w:val="1"/>
          <w:numId w:val="3"/>
        </w:numPr>
        <w:overflowPunct w:val="0"/>
        <w:autoSpaceDE w:val="0"/>
        <w:autoSpaceDN w:val="0"/>
        <w:adjustRightInd w:val="0"/>
        <w:snapToGrid w:val="0"/>
        <w:ind w:left="851" w:hanging="567"/>
        <w:jc w:val="both"/>
        <w:rPr>
          <w:rFonts w:ascii="Times New Roman" w:eastAsia="標楷體" w:hAnsi="Times New Roman"/>
          <w:szCs w:val="24"/>
          <w:lang w:eastAsia="zh-TW"/>
        </w:rPr>
      </w:pPr>
      <w:r w:rsidRPr="006E1496">
        <w:rPr>
          <w:rFonts w:ascii="Times New Roman" w:eastAsia="標楷體" w:hAnsi="Times New Roman"/>
          <w:szCs w:val="24"/>
          <w:lang w:eastAsia="zh-TW"/>
        </w:rPr>
        <w:t>在校期間每人轉科以一次為限。</w:t>
      </w:r>
    </w:p>
    <w:p w:rsidR="007869FB" w:rsidRPr="007C5704" w:rsidRDefault="007C5704" w:rsidP="007C5704">
      <w:pPr>
        <w:numPr>
          <w:ilvl w:val="1"/>
          <w:numId w:val="3"/>
        </w:numPr>
        <w:overflowPunct w:val="0"/>
        <w:autoSpaceDE w:val="0"/>
        <w:autoSpaceDN w:val="0"/>
        <w:adjustRightInd w:val="0"/>
        <w:snapToGrid w:val="0"/>
        <w:ind w:left="851" w:rightChars="-319" w:right="-702" w:hanging="567"/>
        <w:jc w:val="both"/>
        <w:rPr>
          <w:rFonts w:ascii="Times New Roman" w:eastAsia="標楷體" w:hAnsi="Times New Roman"/>
          <w:szCs w:val="24"/>
          <w:lang w:eastAsia="zh-TW"/>
        </w:rPr>
      </w:pPr>
      <w:r>
        <w:rPr>
          <w:rFonts w:ascii="Times New Roman" w:eastAsia="標楷體" w:hAnsi="Times New Roman" w:hint="eastAsia"/>
          <w:szCs w:val="24"/>
          <w:lang w:eastAsia="zh-TW"/>
        </w:rPr>
        <w:t>以</w:t>
      </w:r>
      <w:r w:rsidR="007869FB" w:rsidRPr="006E1496">
        <w:rPr>
          <w:rFonts w:ascii="Times New Roman" w:eastAsia="標楷體" w:hAnsi="Times New Roman"/>
          <w:szCs w:val="24"/>
          <w:lang w:eastAsia="zh-TW"/>
        </w:rPr>
        <w:t>技藝技能優良學生甄審</w:t>
      </w:r>
      <w:r>
        <w:rPr>
          <w:rFonts w:ascii="Times New Roman" w:eastAsia="標楷體" w:hAnsi="Times New Roman" w:hint="eastAsia"/>
          <w:szCs w:val="24"/>
          <w:lang w:eastAsia="zh-TW"/>
        </w:rPr>
        <w:t>管道</w:t>
      </w:r>
      <w:r w:rsidR="007869FB" w:rsidRPr="006E1496">
        <w:rPr>
          <w:rFonts w:ascii="Times New Roman" w:eastAsia="標楷體" w:hAnsi="Times New Roman"/>
          <w:szCs w:val="24"/>
          <w:lang w:eastAsia="zh-TW"/>
        </w:rPr>
        <w:t>入學者不得參加轉科</w:t>
      </w:r>
      <w:r w:rsidR="007869FB">
        <w:rPr>
          <w:rFonts w:ascii="Times New Roman" w:eastAsia="標楷體" w:hAnsi="Times New Roman" w:hint="eastAsia"/>
          <w:szCs w:val="24"/>
          <w:lang w:eastAsia="zh-TW"/>
        </w:rPr>
        <w:t>申請</w:t>
      </w:r>
      <w:r w:rsidR="007869FB" w:rsidRPr="006E1496">
        <w:rPr>
          <w:rFonts w:ascii="Times New Roman" w:eastAsia="標楷體" w:hAnsi="Times New Roman"/>
          <w:szCs w:val="24"/>
          <w:lang w:eastAsia="zh-TW"/>
        </w:rPr>
        <w:t>。</w:t>
      </w:r>
    </w:p>
    <w:p w:rsidR="003225EC" w:rsidRPr="009B5AF3" w:rsidRDefault="007869FB" w:rsidP="007869FB">
      <w:pPr>
        <w:pStyle w:val="2"/>
        <w:adjustRightInd w:val="0"/>
        <w:snapToGrid w:val="0"/>
        <w:spacing w:before="100" w:beforeAutospacing="1" w:line="240" w:lineRule="auto"/>
        <w:ind w:left="0" w:right="8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肆</w:t>
      </w:r>
      <w:r w:rsidR="00423635" w:rsidRPr="009B5AF3">
        <w:rPr>
          <w:rFonts w:ascii="標楷體" w:eastAsia="標楷體" w:hAnsi="標楷體"/>
        </w:rPr>
        <w:t>、 轉科名額：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2410"/>
        <w:gridCol w:w="2551"/>
      </w:tblGrid>
      <w:tr w:rsidR="00CA6204" w:rsidRPr="009B5AF3" w:rsidTr="00CA6204">
        <w:trPr>
          <w:trHeight w:hRule="exact" w:val="703"/>
        </w:trPr>
        <w:tc>
          <w:tcPr>
            <w:tcW w:w="3238" w:type="dxa"/>
            <w:vAlign w:val="center"/>
          </w:tcPr>
          <w:p w:rsidR="00CA6204" w:rsidRPr="009B5AF3" w:rsidRDefault="00CA6204" w:rsidP="005E7CBC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9B5AF3">
              <w:rPr>
                <w:rFonts w:ascii="標楷體" w:eastAsia="標楷體" w:hAnsi="標楷體"/>
                <w:sz w:val="24"/>
              </w:rPr>
              <w:t>招生科別</w:t>
            </w:r>
          </w:p>
        </w:tc>
        <w:tc>
          <w:tcPr>
            <w:tcW w:w="2410" w:type="dxa"/>
            <w:vAlign w:val="center"/>
          </w:tcPr>
          <w:p w:rsidR="00CA6204" w:rsidRDefault="00CA6204" w:rsidP="005E7CBC">
            <w:pPr>
              <w:pStyle w:val="TableParagraph"/>
              <w:adjustRightInd w:val="0"/>
              <w:snapToGrid w:val="0"/>
              <w:ind w:left="119" w:right="119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一年級</w:t>
            </w:r>
          </w:p>
          <w:p w:rsidR="00CA6204" w:rsidRPr="00655F42" w:rsidRDefault="00CA6204" w:rsidP="005E7CBC">
            <w:pPr>
              <w:pStyle w:val="TableParagraph"/>
              <w:adjustRightInd w:val="0"/>
              <w:snapToGrid w:val="0"/>
              <w:ind w:left="119" w:right="119"/>
              <w:rPr>
                <w:rFonts w:ascii="標楷體" w:eastAsia="標楷體" w:hAnsi="標楷體"/>
                <w:b/>
                <w:sz w:val="24"/>
              </w:rPr>
            </w:pPr>
            <w:r w:rsidRPr="00655F42">
              <w:rPr>
                <w:rFonts w:ascii="標楷體" w:eastAsia="標楷體" w:hAnsi="標楷體" w:hint="eastAsia"/>
                <w:b/>
                <w:sz w:val="24"/>
              </w:rPr>
              <w:t>實際名額</w:t>
            </w:r>
          </w:p>
        </w:tc>
        <w:tc>
          <w:tcPr>
            <w:tcW w:w="2551" w:type="dxa"/>
            <w:vAlign w:val="center"/>
          </w:tcPr>
          <w:p w:rsidR="00CA6204" w:rsidRDefault="00CA6204" w:rsidP="005E7CBC">
            <w:pPr>
              <w:pStyle w:val="TableParagraph"/>
              <w:adjustRightInd w:val="0"/>
              <w:snapToGrid w:val="0"/>
              <w:ind w:left="146" w:right="146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一年級</w:t>
            </w:r>
          </w:p>
          <w:p w:rsidR="00CA6204" w:rsidRPr="00655F42" w:rsidRDefault="00CA6204" w:rsidP="005E7CBC">
            <w:pPr>
              <w:pStyle w:val="TableParagraph"/>
              <w:adjustRightInd w:val="0"/>
              <w:snapToGrid w:val="0"/>
              <w:ind w:left="146" w:right="146"/>
              <w:rPr>
                <w:rFonts w:ascii="標楷體" w:eastAsia="標楷體" w:hAnsi="標楷體"/>
                <w:b/>
                <w:sz w:val="24"/>
              </w:rPr>
            </w:pPr>
            <w:r w:rsidRPr="00655F42">
              <w:rPr>
                <w:rFonts w:ascii="標楷體" w:eastAsia="標楷體" w:hAnsi="標楷體"/>
                <w:b/>
                <w:sz w:val="24"/>
              </w:rPr>
              <w:t>配對名額</w:t>
            </w:r>
          </w:p>
        </w:tc>
      </w:tr>
      <w:tr w:rsidR="00CA6204" w:rsidRPr="009B5AF3" w:rsidTr="00CA6204">
        <w:trPr>
          <w:trHeight w:hRule="exact" w:val="370"/>
        </w:trPr>
        <w:tc>
          <w:tcPr>
            <w:tcW w:w="3238" w:type="dxa"/>
            <w:vAlign w:val="center"/>
          </w:tcPr>
          <w:p w:rsidR="00CA6204" w:rsidRPr="009B5AF3" w:rsidRDefault="00CA6204" w:rsidP="005E7CBC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9B5AF3">
              <w:rPr>
                <w:rFonts w:ascii="標楷體" w:eastAsia="標楷體" w:hAnsi="標楷體"/>
                <w:sz w:val="24"/>
              </w:rPr>
              <w:t>機械科</w:t>
            </w:r>
          </w:p>
        </w:tc>
        <w:tc>
          <w:tcPr>
            <w:tcW w:w="2410" w:type="dxa"/>
            <w:vAlign w:val="center"/>
          </w:tcPr>
          <w:p w:rsidR="00CA6204" w:rsidRPr="00655F42" w:rsidRDefault="00CA6204" w:rsidP="005E7CB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55F42">
              <w:rPr>
                <w:rFonts w:ascii="標楷體" w:eastAsia="標楷體" w:hAnsi="標楷體" w:hint="eastAsia"/>
                <w:b/>
                <w:lang w:eastAsia="zh-TW"/>
              </w:rPr>
              <w:t>0</w:t>
            </w:r>
          </w:p>
        </w:tc>
        <w:tc>
          <w:tcPr>
            <w:tcW w:w="2551" w:type="dxa"/>
            <w:vAlign w:val="center"/>
          </w:tcPr>
          <w:p w:rsidR="00CA6204" w:rsidRPr="00A5307B" w:rsidRDefault="00CA6204" w:rsidP="005E7CBC">
            <w:pPr>
              <w:pStyle w:val="TableParagraph"/>
              <w:adjustRightInd w:val="0"/>
              <w:snapToGrid w:val="0"/>
              <w:ind w:left="145" w:right="146"/>
              <w:rPr>
                <w:rFonts w:ascii="標楷體" w:eastAsia="標楷體" w:hAnsi="標楷體"/>
                <w:b/>
                <w:sz w:val="24"/>
              </w:rPr>
            </w:pPr>
            <w:r w:rsidRPr="00A5307B">
              <w:rPr>
                <w:rFonts w:ascii="標楷體" w:eastAsia="標楷體" w:hAnsi="標楷體"/>
                <w:b/>
                <w:sz w:val="24"/>
              </w:rPr>
              <w:t>(1)</w:t>
            </w:r>
          </w:p>
        </w:tc>
      </w:tr>
      <w:tr w:rsidR="00CA6204" w:rsidRPr="009B5AF3" w:rsidTr="00CA6204">
        <w:trPr>
          <w:trHeight w:hRule="exact" w:val="370"/>
        </w:trPr>
        <w:tc>
          <w:tcPr>
            <w:tcW w:w="3238" w:type="dxa"/>
            <w:vAlign w:val="center"/>
          </w:tcPr>
          <w:p w:rsidR="00CA6204" w:rsidRPr="009B5AF3" w:rsidRDefault="00CA6204" w:rsidP="005E7CBC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9B5AF3">
              <w:rPr>
                <w:rFonts w:ascii="標楷體" w:eastAsia="標楷體" w:hAnsi="標楷體"/>
                <w:sz w:val="24"/>
              </w:rPr>
              <w:t>汽車科</w:t>
            </w:r>
          </w:p>
        </w:tc>
        <w:tc>
          <w:tcPr>
            <w:tcW w:w="2410" w:type="dxa"/>
            <w:vAlign w:val="center"/>
          </w:tcPr>
          <w:p w:rsidR="00CA6204" w:rsidRPr="00655F42" w:rsidRDefault="00CA6204" w:rsidP="005E7CB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0</w:t>
            </w:r>
          </w:p>
        </w:tc>
        <w:tc>
          <w:tcPr>
            <w:tcW w:w="2551" w:type="dxa"/>
            <w:vAlign w:val="center"/>
          </w:tcPr>
          <w:p w:rsidR="00CA6204" w:rsidRPr="00A5307B" w:rsidRDefault="00CA6204" w:rsidP="005E7CBC">
            <w:pPr>
              <w:pStyle w:val="TableParagraph"/>
              <w:adjustRightInd w:val="0"/>
              <w:snapToGrid w:val="0"/>
              <w:ind w:left="146" w:right="146"/>
              <w:rPr>
                <w:rFonts w:ascii="標楷體" w:eastAsia="標楷體" w:hAnsi="標楷體"/>
                <w:b/>
                <w:sz w:val="24"/>
              </w:rPr>
            </w:pPr>
            <w:r w:rsidRPr="00A5307B">
              <w:rPr>
                <w:rFonts w:ascii="標楷體" w:eastAsia="標楷體" w:hAnsi="標楷體"/>
                <w:b/>
                <w:sz w:val="24"/>
              </w:rPr>
              <w:t>(1)</w:t>
            </w:r>
          </w:p>
        </w:tc>
      </w:tr>
      <w:tr w:rsidR="00CA6204" w:rsidRPr="009B5AF3" w:rsidTr="00CA6204">
        <w:trPr>
          <w:trHeight w:hRule="exact" w:val="370"/>
        </w:trPr>
        <w:tc>
          <w:tcPr>
            <w:tcW w:w="3238" w:type="dxa"/>
            <w:vAlign w:val="center"/>
          </w:tcPr>
          <w:p w:rsidR="00CA6204" w:rsidRPr="009B5AF3" w:rsidRDefault="00CA6204" w:rsidP="005E7CBC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9B5AF3">
              <w:rPr>
                <w:rFonts w:ascii="標楷體" w:eastAsia="標楷體" w:hAnsi="標楷體"/>
                <w:sz w:val="24"/>
              </w:rPr>
              <w:t>電子科</w:t>
            </w:r>
          </w:p>
        </w:tc>
        <w:tc>
          <w:tcPr>
            <w:tcW w:w="2410" w:type="dxa"/>
            <w:vAlign w:val="center"/>
          </w:tcPr>
          <w:p w:rsidR="00CA6204" w:rsidRPr="00655F42" w:rsidRDefault="00CA6204" w:rsidP="005E7CB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55F42">
              <w:rPr>
                <w:rFonts w:ascii="標楷體" w:eastAsia="標楷體" w:hAnsi="標楷體" w:hint="eastAsia"/>
                <w:b/>
                <w:lang w:eastAsia="zh-TW"/>
              </w:rPr>
              <w:t>0</w:t>
            </w:r>
          </w:p>
        </w:tc>
        <w:tc>
          <w:tcPr>
            <w:tcW w:w="2551" w:type="dxa"/>
            <w:vAlign w:val="center"/>
          </w:tcPr>
          <w:p w:rsidR="00CA6204" w:rsidRPr="00A5307B" w:rsidRDefault="00CA6204" w:rsidP="005E7CBC">
            <w:pPr>
              <w:pStyle w:val="TableParagraph"/>
              <w:adjustRightInd w:val="0"/>
              <w:snapToGrid w:val="0"/>
              <w:ind w:left="146" w:right="146"/>
              <w:rPr>
                <w:rFonts w:ascii="標楷體" w:eastAsia="標楷體" w:hAnsi="標楷體"/>
                <w:b/>
                <w:sz w:val="24"/>
              </w:rPr>
            </w:pPr>
            <w:r w:rsidRPr="00A5307B">
              <w:rPr>
                <w:rFonts w:ascii="標楷體" w:eastAsia="標楷體" w:hAnsi="標楷體"/>
                <w:b/>
                <w:sz w:val="24"/>
              </w:rPr>
              <w:t>(1)</w:t>
            </w:r>
          </w:p>
        </w:tc>
      </w:tr>
      <w:tr w:rsidR="00CA6204" w:rsidRPr="009B5AF3" w:rsidTr="00CA6204">
        <w:trPr>
          <w:trHeight w:hRule="exact" w:val="370"/>
        </w:trPr>
        <w:tc>
          <w:tcPr>
            <w:tcW w:w="3238" w:type="dxa"/>
            <w:vAlign w:val="center"/>
          </w:tcPr>
          <w:p w:rsidR="00CA6204" w:rsidRPr="009B5AF3" w:rsidRDefault="00CA6204" w:rsidP="005E7CBC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9B5AF3">
              <w:rPr>
                <w:rFonts w:ascii="標楷體" w:eastAsia="標楷體" w:hAnsi="標楷體"/>
                <w:sz w:val="24"/>
              </w:rPr>
              <w:t>電機科</w:t>
            </w:r>
          </w:p>
        </w:tc>
        <w:tc>
          <w:tcPr>
            <w:tcW w:w="2410" w:type="dxa"/>
            <w:vAlign w:val="center"/>
          </w:tcPr>
          <w:p w:rsidR="00CA6204" w:rsidRPr="00655F42" w:rsidRDefault="00CA6204" w:rsidP="005E7CB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3</w:t>
            </w:r>
          </w:p>
        </w:tc>
        <w:tc>
          <w:tcPr>
            <w:tcW w:w="2551" w:type="dxa"/>
            <w:vAlign w:val="center"/>
          </w:tcPr>
          <w:p w:rsidR="00CA6204" w:rsidRPr="00A5307B" w:rsidRDefault="00FA0142" w:rsidP="005E7CBC">
            <w:pPr>
              <w:pStyle w:val="TableParagraph"/>
              <w:adjustRightInd w:val="0"/>
              <w:snapToGrid w:val="0"/>
              <w:ind w:left="146" w:right="146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(0</w:t>
            </w:r>
            <w:r w:rsidR="00CA6204" w:rsidRPr="00A5307B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</w:tr>
      <w:tr w:rsidR="00CA6204" w:rsidRPr="009B5AF3" w:rsidTr="00CA6204">
        <w:trPr>
          <w:trHeight w:hRule="exact" w:val="370"/>
        </w:trPr>
        <w:tc>
          <w:tcPr>
            <w:tcW w:w="3238" w:type="dxa"/>
            <w:vAlign w:val="center"/>
          </w:tcPr>
          <w:p w:rsidR="00CA6204" w:rsidRPr="009B5AF3" w:rsidRDefault="00CA6204" w:rsidP="005E7CBC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9B5AF3">
              <w:rPr>
                <w:rFonts w:ascii="標楷體" w:eastAsia="標楷體" w:hAnsi="標楷體"/>
                <w:sz w:val="24"/>
              </w:rPr>
              <w:t>建築科</w:t>
            </w:r>
          </w:p>
        </w:tc>
        <w:tc>
          <w:tcPr>
            <w:tcW w:w="2410" w:type="dxa"/>
            <w:vAlign w:val="center"/>
          </w:tcPr>
          <w:p w:rsidR="00CA6204" w:rsidRPr="00655F42" w:rsidRDefault="00CA6204" w:rsidP="005E7CB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0</w:t>
            </w:r>
          </w:p>
        </w:tc>
        <w:tc>
          <w:tcPr>
            <w:tcW w:w="2551" w:type="dxa"/>
            <w:vAlign w:val="center"/>
          </w:tcPr>
          <w:p w:rsidR="00CA6204" w:rsidRPr="00A5307B" w:rsidRDefault="00CA6204" w:rsidP="005E7CBC">
            <w:pPr>
              <w:pStyle w:val="TableParagraph"/>
              <w:adjustRightInd w:val="0"/>
              <w:snapToGrid w:val="0"/>
              <w:ind w:left="146" w:right="146"/>
              <w:rPr>
                <w:rFonts w:ascii="標楷體" w:eastAsia="標楷體" w:hAnsi="標楷體"/>
                <w:b/>
                <w:sz w:val="24"/>
              </w:rPr>
            </w:pPr>
            <w:r w:rsidRPr="00A5307B">
              <w:rPr>
                <w:rFonts w:ascii="標楷體" w:eastAsia="標楷體" w:hAnsi="標楷體"/>
                <w:b/>
                <w:sz w:val="24"/>
              </w:rPr>
              <w:t>(1)</w:t>
            </w:r>
          </w:p>
        </w:tc>
      </w:tr>
      <w:tr w:rsidR="00CA6204" w:rsidRPr="009B5AF3" w:rsidTr="00CA6204">
        <w:trPr>
          <w:trHeight w:hRule="exact" w:val="370"/>
        </w:trPr>
        <w:tc>
          <w:tcPr>
            <w:tcW w:w="3238" w:type="dxa"/>
            <w:vAlign w:val="center"/>
          </w:tcPr>
          <w:p w:rsidR="00CA6204" w:rsidRPr="009B5AF3" w:rsidRDefault="00CA6204" w:rsidP="005E7CBC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9B5AF3">
              <w:rPr>
                <w:rFonts w:ascii="標楷體" w:eastAsia="標楷體" w:hAnsi="標楷體"/>
                <w:sz w:val="24"/>
              </w:rPr>
              <w:t>圖傳科</w:t>
            </w:r>
          </w:p>
        </w:tc>
        <w:tc>
          <w:tcPr>
            <w:tcW w:w="2410" w:type="dxa"/>
            <w:vAlign w:val="center"/>
          </w:tcPr>
          <w:p w:rsidR="00CA6204" w:rsidRPr="00655F42" w:rsidRDefault="00CA6204" w:rsidP="005E7CB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55F42">
              <w:rPr>
                <w:rFonts w:ascii="標楷體" w:eastAsia="標楷體" w:hAnsi="標楷體" w:hint="eastAsia"/>
                <w:b/>
                <w:lang w:eastAsia="zh-TW"/>
              </w:rPr>
              <w:t>0</w:t>
            </w:r>
          </w:p>
        </w:tc>
        <w:tc>
          <w:tcPr>
            <w:tcW w:w="2551" w:type="dxa"/>
            <w:vAlign w:val="center"/>
          </w:tcPr>
          <w:p w:rsidR="00CA6204" w:rsidRPr="00A5307B" w:rsidRDefault="00CA6204" w:rsidP="005E7CBC">
            <w:pPr>
              <w:pStyle w:val="TableParagraph"/>
              <w:adjustRightInd w:val="0"/>
              <w:snapToGrid w:val="0"/>
              <w:ind w:left="145" w:right="146"/>
              <w:rPr>
                <w:rFonts w:ascii="標楷體" w:eastAsia="標楷體" w:hAnsi="標楷體"/>
                <w:b/>
                <w:sz w:val="24"/>
              </w:rPr>
            </w:pPr>
            <w:r w:rsidRPr="00A5307B">
              <w:rPr>
                <w:rFonts w:ascii="標楷體" w:eastAsia="標楷體" w:hAnsi="標楷體"/>
                <w:b/>
                <w:sz w:val="24"/>
              </w:rPr>
              <w:t>(1)</w:t>
            </w:r>
          </w:p>
        </w:tc>
      </w:tr>
      <w:tr w:rsidR="00CA6204" w:rsidRPr="009B5AF3" w:rsidTr="00CA6204">
        <w:trPr>
          <w:trHeight w:hRule="exact" w:val="322"/>
        </w:trPr>
        <w:tc>
          <w:tcPr>
            <w:tcW w:w="3238" w:type="dxa"/>
            <w:vAlign w:val="center"/>
          </w:tcPr>
          <w:p w:rsidR="00CA6204" w:rsidRPr="009B5AF3" w:rsidRDefault="00CA6204" w:rsidP="005E7CBC">
            <w:pPr>
              <w:pStyle w:val="TableParagraph"/>
              <w:adjustRightInd w:val="0"/>
              <w:snapToGrid w:val="0"/>
              <w:ind w:left="0" w:right="101"/>
              <w:rPr>
                <w:rFonts w:ascii="標楷體" w:eastAsia="標楷體" w:hAnsi="標楷體"/>
                <w:sz w:val="24"/>
              </w:rPr>
            </w:pPr>
            <w:r w:rsidRPr="009B5AF3">
              <w:rPr>
                <w:rFonts w:ascii="標楷體" w:eastAsia="標楷體" w:hAnsi="標楷體"/>
                <w:sz w:val="24"/>
              </w:rPr>
              <w:t>合計</w:t>
            </w:r>
          </w:p>
        </w:tc>
        <w:tc>
          <w:tcPr>
            <w:tcW w:w="2410" w:type="dxa"/>
            <w:vAlign w:val="center"/>
          </w:tcPr>
          <w:p w:rsidR="00CA6204" w:rsidRPr="00655F42" w:rsidRDefault="00CA6204" w:rsidP="005E7CBC">
            <w:pPr>
              <w:pStyle w:val="TableParagraph"/>
              <w:adjustRightInd w:val="0"/>
              <w:snapToGrid w:val="0"/>
              <w:ind w:left="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3</w:t>
            </w:r>
          </w:p>
        </w:tc>
        <w:tc>
          <w:tcPr>
            <w:tcW w:w="2551" w:type="dxa"/>
            <w:vAlign w:val="center"/>
          </w:tcPr>
          <w:p w:rsidR="00CA6204" w:rsidRPr="00655F42" w:rsidRDefault="00CA6204" w:rsidP="00496FCF">
            <w:pPr>
              <w:pStyle w:val="TableParagraph"/>
              <w:adjustRightInd w:val="0"/>
              <w:snapToGrid w:val="0"/>
              <w:ind w:left="145" w:right="146"/>
              <w:jc w:val="left"/>
              <w:rPr>
                <w:rFonts w:ascii="標楷體" w:eastAsia="標楷體" w:hAnsi="標楷體"/>
                <w:b/>
                <w:sz w:val="24"/>
              </w:rPr>
            </w:pPr>
          </w:p>
        </w:tc>
      </w:tr>
    </w:tbl>
    <w:p w:rsidR="003225EC" w:rsidRPr="009B5AF3" w:rsidRDefault="003225EC" w:rsidP="005E7CBC">
      <w:pPr>
        <w:pStyle w:val="a3"/>
        <w:adjustRightInd w:val="0"/>
        <w:snapToGrid w:val="0"/>
        <w:rPr>
          <w:rFonts w:ascii="標楷體" w:eastAsia="標楷體" w:hAnsi="標楷體"/>
          <w:b/>
          <w:sz w:val="12"/>
        </w:rPr>
      </w:pPr>
    </w:p>
    <w:p w:rsidR="003225EC" w:rsidRPr="009B5AF3" w:rsidRDefault="007869FB" w:rsidP="007869FB">
      <w:pPr>
        <w:adjustRightInd w:val="0"/>
        <w:snapToGrid w:val="0"/>
        <w:ind w:right="86"/>
        <w:rPr>
          <w:rFonts w:ascii="標楷體" w:eastAsia="標楷體" w:hAnsi="標楷體"/>
          <w:b/>
          <w:sz w:val="24"/>
          <w:lang w:eastAsia="zh-TW"/>
        </w:rPr>
      </w:pPr>
      <w:r>
        <w:rPr>
          <w:rFonts w:ascii="標楷體" w:eastAsia="標楷體" w:hAnsi="標楷體" w:hint="eastAsia"/>
          <w:b/>
          <w:sz w:val="24"/>
          <w:lang w:eastAsia="zh-TW"/>
        </w:rPr>
        <w:t>伍</w:t>
      </w:r>
      <w:r w:rsidR="00423635" w:rsidRPr="009B5AF3">
        <w:rPr>
          <w:rFonts w:ascii="標楷體" w:eastAsia="標楷體" w:hAnsi="標楷體" w:hint="eastAsia"/>
          <w:b/>
          <w:sz w:val="24"/>
          <w:lang w:eastAsia="zh-TW"/>
        </w:rPr>
        <w:t>、 名額說明：</w:t>
      </w:r>
    </w:p>
    <w:p w:rsidR="003E6265" w:rsidRDefault="00423635" w:rsidP="005E7CBC">
      <w:pPr>
        <w:pStyle w:val="a3"/>
        <w:adjustRightInd w:val="0"/>
        <w:snapToGrid w:val="0"/>
        <w:ind w:leftChars="218" w:left="643" w:right="-97" w:hangingChars="68" w:hanging="163"/>
        <w:rPr>
          <w:rFonts w:ascii="標楷體" w:eastAsia="標楷體" w:hAnsi="標楷體"/>
          <w:lang w:eastAsia="zh-TW"/>
        </w:rPr>
      </w:pPr>
      <w:r w:rsidRPr="009B5AF3">
        <w:rPr>
          <w:rFonts w:ascii="標楷體" w:eastAsia="標楷體" w:hAnsi="標楷體"/>
          <w:lang w:eastAsia="zh-TW"/>
        </w:rPr>
        <w:t xml:space="preserve">一、 實際名額：該科別有缺額，錄取者可直接轉入該科別。 </w:t>
      </w:r>
    </w:p>
    <w:p w:rsidR="003225EC" w:rsidRPr="009B5AF3" w:rsidRDefault="003E6265" w:rsidP="005E7CBC">
      <w:pPr>
        <w:pStyle w:val="a3"/>
        <w:adjustRightInd w:val="0"/>
        <w:snapToGrid w:val="0"/>
        <w:ind w:leftChars="218" w:left="2268" w:right="328" w:hangingChars="745" w:hanging="178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二</w:t>
      </w:r>
      <w:r w:rsidR="00423635" w:rsidRPr="009B5AF3">
        <w:rPr>
          <w:rFonts w:ascii="標楷體" w:eastAsia="標楷體" w:hAnsi="標楷體"/>
          <w:spacing w:val="-1"/>
          <w:lang w:eastAsia="zh-TW"/>
        </w:rPr>
        <w:t xml:space="preserve">、 </w:t>
      </w:r>
      <w:r w:rsidR="00423635" w:rsidRPr="009B5AF3">
        <w:rPr>
          <w:rFonts w:ascii="標楷體" w:eastAsia="標楷體" w:hAnsi="標楷體"/>
          <w:lang w:eastAsia="zh-TW"/>
        </w:rPr>
        <w:t>配對名額：該科別</w:t>
      </w:r>
      <w:r w:rsidR="00423635" w:rsidRPr="009B5AF3">
        <w:rPr>
          <w:rFonts w:ascii="標楷體" w:eastAsia="標楷體" w:hAnsi="標楷體" w:hint="eastAsia"/>
          <w:b/>
          <w:lang w:eastAsia="zh-TW"/>
        </w:rPr>
        <w:t>無</w:t>
      </w:r>
      <w:r w:rsidR="00423635" w:rsidRPr="009B5AF3">
        <w:rPr>
          <w:rFonts w:ascii="標楷體" w:eastAsia="標楷體" w:hAnsi="標楷體"/>
          <w:lang w:eastAsia="zh-TW"/>
        </w:rPr>
        <w:t>缺額，惟若欲轉入的科別同時亦有人要</w:t>
      </w:r>
      <w:r w:rsidR="00423635" w:rsidRPr="003E6265">
        <w:rPr>
          <w:rFonts w:ascii="標楷體" w:eastAsia="標楷體" w:hAnsi="標楷體"/>
          <w:spacing w:val="-60"/>
          <w:lang w:eastAsia="zh-TW"/>
        </w:rPr>
        <w:t xml:space="preserve"> </w:t>
      </w:r>
      <w:r w:rsidR="00423635" w:rsidRPr="003E6265">
        <w:rPr>
          <w:rFonts w:ascii="標楷體" w:eastAsia="標楷體" w:hAnsi="標楷體"/>
          <w:lang w:eastAsia="zh-TW"/>
        </w:rPr>
        <w:t>轉出，在不影響該轉入(出)科別的人數情形下，同意錄取者</w:t>
      </w:r>
      <w:r w:rsidR="00423635" w:rsidRPr="009B5AF3">
        <w:rPr>
          <w:rFonts w:ascii="標楷體" w:eastAsia="標楷體" w:hAnsi="標楷體"/>
          <w:lang w:eastAsia="zh-TW"/>
        </w:rPr>
        <w:t>轉入該科別。</w:t>
      </w:r>
    </w:p>
    <w:p w:rsidR="003225EC" w:rsidRPr="009B5AF3" w:rsidRDefault="007869FB" w:rsidP="007869FB">
      <w:pPr>
        <w:pStyle w:val="2"/>
        <w:adjustRightInd w:val="0"/>
        <w:snapToGrid w:val="0"/>
        <w:spacing w:before="100" w:beforeAutospacing="1" w:line="240" w:lineRule="auto"/>
        <w:ind w:left="0" w:right="8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陸</w:t>
      </w:r>
      <w:r w:rsidR="00423635" w:rsidRPr="009B5AF3">
        <w:rPr>
          <w:rFonts w:ascii="標楷體" w:eastAsia="標楷體" w:hAnsi="標楷體"/>
          <w:lang w:eastAsia="zh-TW"/>
        </w:rPr>
        <w:t>、 報名時間、地點及應備文件：</w:t>
      </w:r>
    </w:p>
    <w:p w:rsidR="003225EC" w:rsidRPr="009B5AF3" w:rsidRDefault="009B5AF3" w:rsidP="005E7CBC">
      <w:pPr>
        <w:adjustRightInd w:val="0"/>
        <w:snapToGrid w:val="0"/>
        <w:ind w:left="403" w:right="86"/>
        <w:rPr>
          <w:rFonts w:ascii="標楷體" w:eastAsia="標楷體" w:hAnsi="標楷體"/>
          <w:sz w:val="24"/>
          <w:lang w:eastAsia="zh-TW"/>
        </w:rPr>
      </w:pPr>
      <w:r w:rsidRPr="009B5AF3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0344" behindDoc="1" locked="0" layoutInCell="1" allowOverlap="1">
                <wp:simplePos x="0" y="0"/>
                <wp:positionH relativeFrom="page">
                  <wp:posOffset>3039745</wp:posOffset>
                </wp:positionH>
                <wp:positionV relativeFrom="paragraph">
                  <wp:posOffset>212090</wp:posOffset>
                </wp:positionV>
                <wp:extent cx="1905000" cy="12065"/>
                <wp:effectExtent l="1270" t="127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206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8D759" id="Rectangle 4" o:spid="_x0000_s1026" style="position:absolute;margin-left:239.35pt;margin-top:16.7pt;width:150pt;height:.95pt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" fillcolor="blue" stroked="f">
                <w10:wrap anchorx="page"/>
              </v:rect>
            </w:pict>
          </mc:Fallback>
        </mc:AlternateContent>
      </w:r>
      <w:r w:rsidR="00423635" w:rsidRPr="009B5AF3">
        <w:rPr>
          <w:rFonts w:ascii="標楷體" w:eastAsia="標楷體" w:hAnsi="標楷體"/>
          <w:sz w:val="24"/>
          <w:lang w:eastAsia="zh-TW"/>
        </w:rPr>
        <w:t xml:space="preserve">一、 </w:t>
      </w:r>
      <w:r w:rsidR="001050E9">
        <w:rPr>
          <w:rFonts w:ascii="標楷體" w:eastAsia="標楷體" w:hAnsi="標楷體"/>
          <w:sz w:val="24"/>
          <w:lang w:eastAsia="zh-TW"/>
        </w:rPr>
        <w:t>報名時間：即日起</w:t>
      </w:r>
      <w:r w:rsidR="001050E9">
        <w:rPr>
          <w:rFonts w:ascii="標楷體" w:eastAsia="標楷體" w:hAnsi="標楷體" w:hint="eastAsia"/>
          <w:sz w:val="24"/>
          <w:lang w:eastAsia="zh-TW"/>
        </w:rPr>
        <w:t>至</w:t>
      </w:r>
      <w:r w:rsidR="00423635" w:rsidRPr="001050E9">
        <w:rPr>
          <w:rFonts w:ascii="標楷體" w:eastAsia="標楷體" w:hAnsi="標楷體"/>
          <w:b/>
          <w:color w:val="0000FF"/>
          <w:sz w:val="24"/>
          <w:shd w:val="clear" w:color="auto" w:fill="D9D9D9"/>
          <w:lang w:eastAsia="zh-TW"/>
        </w:rPr>
        <w:t>10</w:t>
      </w:r>
      <w:r w:rsidR="009A6C2C">
        <w:rPr>
          <w:rFonts w:ascii="標楷體" w:eastAsia="標楷體" w:hAnsi="標楷體" w:hint="eastAsia"/>
          <w:b/>
          <w:color w:val="0000FF"/>
          <w:sz w:val="24"/>
          <w:shd w:val="clear" w:color="auto" w:fill="D9D9D9"/>
          <w:lang w:eastAsia="zh-TW"/>
        </w:rPr>
        <w:t>7</w:t>
      </w:r>
      <w:r w:rsidR="00423635" w:rsidRPr="001050E9">
        <w:rPr>
          <w:rFonts w:ascii="標楷體" w:eastAsia="標楷體" w:hAnsi="標楷體" w:hint="eastAsia"/>
          <w:b/>
          <w:color w:val="0000FF"/>
          <w:sz w:val="24"/>
          <w:shd w:val="clear" w:color="auto" w:fill="D9D9D9"/>
          <w:lang w:eastAsia="zh-TW"/>
        </w:rPr>
        <w:t>年</w:t>
      </w:r>
      <w:r w:rsidR="001050E9" w:rsidRPr="001050E9">
        <w:rPr>
          <w:rFonts w:ascii="標楷體" w:eastAsia="標楷體" w:hAnsi="標楷體" w:hint="eastAsia"/>
          <w:b/>
          <w:color w:val="0000FF"/>
          <w:sz w:val="24"/>
          <w:shd w:val="clear" w:color="auto" w:fill="D9D9D9"/>
          <w:lang w:eastAsia="zh-TW"/>
        </w:rPr>
        <w:t>1</w:t>
      </w:r>
      <w:r w:rsidR="00423635" w:rsidRPr="001050E9">
        <w:rPr>
          <w:rFonts w:ascii="標楷體" w:eastAsia="標楷體" w:hAnsi="標楷體" w:hint="eastAsia"/>
          <w:b/>
          <w:color w:val="0000FF"/>
          <w:sz w:val="24"/>
          <w:shd w:val="clear" w:color="auto" w:fill="D9D9D9"/>
          <w:lang w:eastAsia="zh-TW"/>
        </w:rPr>
        <w:t>月</w:t>
      </w:r>
      <w:r w:rsidR="00971CFE">
        <w:rPr>
          <w:rFonts w:ascii="標楷體" w:eastAsia="標楷體" w:hAnsi="標楷體" w:hint="eastAsia"/>
          <w:b/>
          <w:color w:val="0000FF"/>
          <w:sz w:val="24"/>
          <w:shd w:val="clear" w:color="auto" w:fill="D9D9D9"/>
          <w:lang w:eastAsia="zh-TW"/>
        </w:rPr>
        <w:t>9</w:t>
      </w:r>
      <w:r w:rsidR="00423635" w:rsidRPr="001050E9">
        <w:rPr>
          <w:rFonts w:ascii="標楷體" w:eastAsia="標楷體" w:hAnsi="標楷體" w:hint="eastAsia"/>
          <w:b/>
          <w:color w:val="0000FF"/>
          <w:sz w:val="24"/>
          <w:shd w:val="clear" w:color="auto" w:fill="D9D9D9"/>
          <w:lang w:eastAsia="zh-TW"/>
        </w:rPr>
        <w:t>日</w:t>
      </w:r>
      <w:r w:rsidR="00423635" w:rsidRPr="001050E9">
        <w:rPr>
          <w:rFonts w:ascii="標楷體" w:eastAsia="標楷體" w:hAnsi="標楷體"/>
          <w:b/>
          <w:color w:val="0000FF"/>
          <w:sz w:val="24"/>
          <w:shd w:val="clear" w:color="auto" w:fill="D9D9D9"/>
          <w:lang w:eastAsia="zh-TW"/>
        </w:rPr>
        <w:t>(</w:t>
      </w:r>
      <w:r w:rsidR="00971CFE">
        <w:rPr>
          <w:rFonts w:ascii="標楷體" w:eastAsia="標楷體" w:hAnsi="標楷體" w:hint="eastAsia"/>
          <w:b/>
          <w:color w:val="0000FF"/>
          <w:sz w:val="24"/>
          <w:shd w:val="clear" w:color="auto" w:fill="D9D9D9"/>
          <w:lang w:eastAsia="zh-TW"/>
        </w:rPr>
        <w:t>二</w:t>
      </w:r>
      <w:r w:rsidR="00423635" w:rsidRPr="001050E9">
        <w:rPr>
          <w:rFonts w:ascii="標楷體" w:eastAsia="標楷體" w:hAnsi="標楷體"/>
          <w:b/>
          <w:color w:val="0000FF"/>
          <w:sz w:val="24"/>
          <w:shd w:val="clear" w:color="auto" w:fill="D9D9D9"/>
          <w:lang w:eastAsia="zh-TW"/>
        </w:rPr>
        <w:t>)</w:t>
      </w:r>
      <w:r w:rsidR="001050E9" w:rsidRPr="001050E9">
        <w:rPr>
          <w:rFonts w:ascii="標楷體" w:eastAsia="標楷體" w:hAnsi="標楷體" w:hint="eastAsia"/>
          <w:b/>
          <w:color w:val="0000FF"/>
          <w:sz w:val="24"/>
          <w:shd w:val="clear" w:color="auto" w:fill="D9D9D9"/>
          <w:lang w:eastAsia="zh-TW"/>
        </w:rPr>
        <w:t xml:space="preserve"> </w:t>
      </w:r>
      <w:r w:rsidR="00423635" w:rsidRPr="001050E9">
        <w:rPr>
          <w:rFonts w:ascii="標楷體" w:eastAsia="標楷體" w:hAnsi="標楷體"/>
          <w:b/>
          <w:color w:val="0000FF"/>
          <w:sz w:val="24"/>
          <w:shd w:val="clear" w:color="auto" w:fill="D9D9D9"/>
          <w:lang w:eastAsia="zh-TW"/>
        </w:rPr>
        <w:t>2</w:t>
      </w:r>
      <w:r w:rsidR="00655F42">
        <w:rPr>
          <w:rFonts w:ascii="標楷體" w:eastAsia="標楷體" w:hAnsi="標楷體" w:hint="eastAsia"/>
          <w:b/>
          <w:color w:val="0000FF"/>
          <w:sz w:val="24"/>
          <w:shd w:val="clear" w:color="auto" w:fill="D9D9D9"/>
          <w:lang w:eastAsia="zh-TW"/>
        </w:rPr>
        <w:t>2</w:t>
      </w:r>
      <w:r w:rsidR="00423635" w:rsidRPr="001050E9">
        <w:rPr>
          <w:rFonts w:ascii="標楷體" w:eastAsia="標楷體" w:hAnsi="標楷體"/>
          <w:b/>
          <w:color w:val="0000FF"/>
          <w:sz w:val="24"/>
          <w:shd w:val="clear" w:color="auto" w:fill="D9D9D9"/>
          <w:lang w:eastAsia="zh-TW"/>
        </w:rPr>
        <w:t>:</w:t>
      </w:r>
      <w:r w:rsidR="009A6C2C">
        <w:rPr>
          <w:rFonts w:ascii="標楷體" w:eastAsia="標楷體" w:hAnsi="標楷體" w:hint="eastAsia"/>
          <w:b/>
          <w:color w:val="0000FF"/>
          <w:sz w:val="24"/>
          <w:shd w:val="clear" w:color="auto" w:fill="D9D9D9"/>
          <w:lang w:eastAsia="zh-TW"/>
        </w:rPr>
        <w:t>3</w:t>
      </w:r>
      <w:r w:rsidR="00423635" w:rsidRPr="001050E9">
        <w:rPr>
          <w:rFonts w:ascii="標楷體" w:eastAsia="標楷體" w:hAnsi="標楷體"/>
          <w:b/>
          <w:color w:val="0000FF"/>
          <w:sz w:val="24"/>
          <w:shd w:val="clear" w:color="auto" w:fill="D9D9D9"/>
          <w:lang w:eastAsia="zh-TW"/>
        </w:rPr>
        <w:t>0</w:t>
      </w:r>
      <w:r w:rsidR="00423635" w:rsidRPr="009B5AF3">
        <w:rPr>
          <w:rFonts w:ascii="標楷體" w:eastAsia="標楷體" w:hAnsi="標楷體"/>
          <w:sz w:val="24"/>
          <w:lang w:eastAsia="zh-TW"/>
        </w:rPr>
        <w:t>前</w:t>
      </w:r>
    </w:p>
    <w:p w:rsidR="005E7CBC" w:rsidRDefault="00423635" w:rsidP="005E7CBC">
      <w:pPr>
        <w:pStyle w:val="a3"/>
        <w:adjustRightInd w:val="0"/>
        <w:snapToGrid w:val="0"/>
        <w:ind w:left="403" w:right="45"/>
        <w:rPr>
          <w:rFonts w:ascii="標楷體" w:eastAsia="標楷體" w:hAnsi="標楷體"/>
          <w:lang w:eastAsia="zh-TW"/>
        </w:rPr>
      </w:pPr>
      <w:r w:rsidRPr="009B5AF3">
        <w:rPr>
          <w:rFonts w:ascii="標楷體" w:eastAsia="標楷體" w:hAnsi="標楷體"/>
          <w:lang w:eastAsia="zh-TW"/>
        </w:rPr>
        <w:t>二、 報名地點：</w:t>
      </w:r>
      <w:r w:rsidR="007C5704">
        <w:rPr>
          <w:rFonts w:ascii="標楷體" w:eastAsia="標楷體" w:hAnsi="標楷體" w:hint="eastAsia"/>
          <w:lang w:eastAsia="zh-TW"/>
        </w:rPr>
        <w:t>進修部</w:t>
      </w:r>
      <w:r w:rsidRPr="009B5AF3">
        <w:rPr>
          <w:rFonts w:ascii="標楷體" w:eastAsia="標楷體" w:hAnsi="標楷體"/>
          <w:lang w:eastAsia="zh-TW"/>
        </w:rPr>
        <w:t xml:space="preserve">註冊組 </w:t>
      </w:r>
    </w:p>
    <w:p w:rsidR="003225EC" w:rsidRPr="009B5AF3" w:rsidRDefault="00423635" w:rsidP="005E7CBC">
      <w:pPr>
        <w:pStyle w:val="a3"/>
        <w:adjustRightInd w:val="0"/>
        <w:snapToGrid w:val="0"/>
        <w:ind w:left="403" w:right="45"/>
        <w:rPr>
          <w:rFonts w:ascii="標楷體" w:eastAsia="標楷體" w:hAnsi="標楷體"/>
          <w:lang w:eastAsia="zh-TW"/>
        </w:rPr>
      </w:pPr>
      <w:r w:rsidRPr="009B5AF3">
        <w:rPr>
          <w:rFonts w:ascii="標楷體" w:eastAsia="標楷體" w:hAnsi="標楷體"/>
          <w:lang w:eastAsia="zh-TW"/>
        </w:rPr>
        <w:t>三、 應備文件：</w:t>
      </w:r>
    </w:p>
    <w:p w:rsidR="003225EC" w:rsidRPr="009B5AF3" w:rsidRDefault="00423635" w:rsidP="005E7CBC">
      <w:pPr>
        <w:pStyle w:val="a3"/>
        <w:adjustRightInd w:val="0"/>
        <w:snapToGrid w:val="0"/>
        <w:ind w:left="617" w:right="86"/>
        <w:rPr>
          <w:rFonts w:ascii="標楷體" w:eastAsia="標楷體" w:hAnsi="標楷體"/>
          <w:lang w:eastAsia="zh-TW"/>
        </w:rPr>
      </w:pPr>
      <w:r w:rsidRPr="009B5AF3">
        <w:rPr>
          <w:rFonts w:ascii="標楷體" w:eastAsia="標楷體" w:hAnsi="標楷體"/>
          <w:lang w:eastAsia="zh-TW"/>
        </w:rPr>
        <w:t>(一) 轉科申請書暨家長同意書。</w:t>
      </w:r>
    </w:p>
    <w:p w:rsidR="003225EC" w:rsidRPr="009B5AF3" w:rsidRDefault="00423635" w:rsidP="005E7CBC">
      <w:pPr>
        <w:pStyle w:val="a3"/>
        <w:adjustRightInd w:val="0"/>
        <w:snapToGrid w:val="0"/>
        <w:ind w:left="617" w:right="86"/>
        <w:rPr>
          <w:rFonts w:ascii="標楷體" w:eastAsia="標楷體" w:hAnsi="標楷體"/>
          <w:lang w:eastAsia="zh-TW"/>
        </w:rPr>
      </w:pPr>
      <w:r w:rsidRPr="009B5AF3">
        <w:rPr>
          <w:rFonts w:ascii="標楷體" w:eastAsia="標楷體" w:hAnsi="標楷體"/>
          <w:lang w:eastAsia="zh-TW"/>
        </w:rPr>
        <w:t xml:space="preserve">(二) </w:t>
      </w:r>
      <w:r w:rsidRPr="00933825">
        <w:rPr>
          <w:rFonts w:ascii="標楷體" w:eastAsia="標楷體" w:hAnsi="標楷體"/>
          <w:b/>
          <w:lang w:eastAsia="zh-TW"/>
        </w:rPr>
        <w:t>自傳(1式</w:t>
      </w:r>
      <w:r w:rsidR="001050E9" w:rsidRPr="00933825">
        <w:rPr>
          <w:rFonts w:ascii="標楷體" w:eastAsia="標楷體" w:hAnsi="標楷體" w:hint="eastAsia"/>
          <w:b/>
          <w:lang w:eastAsia="zh-TW"/>
        </w:rPr>
        <w:t>4</w:t>
      </w:r>
      <w:r w:rsidRPr="00933825">
        <w:rPr>
          <w:rFonts w:ascii="標楷體" w:eastAsia="標楷體" w:hAnsi="標楷體"/>
          <w:b/>
          <w:lang w:eastAsia="zh-TW"/>
        </w:rPr>
        <w:t>份)：</w:t>
      </w:r>
      <w:r w:rsidRPr="009B5AF3">
        <w:rPr>
          <w:rFonts w:ascii="標楷體" w:eastAsia="標楷體" w:hAnsi="標楷體"/>
          <w:lang w:eastAsia="zh-TW"/>
        </w:rPr>
        <w:t>至少600字，以A4紙張繕打列印。</w:t>
      </w:r>
    </w:p>
    <w:p w:rsidR="003225EC" w:rsidRDefault="00423635" w:rsidP="001050E9">
      <w:pPr>
        <w:pStyle w:val="a3"/>
        <w:adjustRightInd w:val="0"/>
        <w:snapToGrid w:val="0"/>
        <w:ind w:left="3544" w:right="86" w:hanging="2928"/>
        <w:rPr>
          <w:rFonts w:ascii="標楷體" w:eastAsia="標楷體" w:hAnsi="標楷體"/>
          <w:lang w:eastAsia="zh-TW"/>
        </w:rPr>
      </w:pPr>
      <w:r w:rsidRPr="009B5AF3">
        <w:rPr>
          <w:rFonts w:ascii="標楷體" w:eastAsia="標楷體" w:hAnsi="標楷體"/>
          <w:lang w:eastAsia="zh-TW"/>
        </w:rPr>
        <w:t>(三) 讀書計畫(1式</w:t>
      </w:r>
      <w:r w:rsidR="001050E9">
        <w:rPr>
          <w:rFonts w:ascii="標楷體" w:eastAsia="標楷體" w:hAnsi="標楷體" w:hint="eastAsia"/>
          <w:lang w:eastAsia="zh-TW"/>
        </w:rPr>
        <w:t>4</w:t>
      </w:r>
      <w:r w:rsidRPr="009B5AF3">
        <w:rPr>
          <w:rFonts w:ascii="標楷體" w:eastAsia="標楷體" w:hAnsi="標楷體"/>
          <w:lang w:eastAsia="zh-TW"/>
        </w:rPr>
        <w:t>份)：至少600字，計畫內容需包含轉科後至畢業前之讀書計畫，以A4紙張繕打列印，格式不拘。</w:t>
      </w:r>
    </w:p>
    <w:p w:rsidR="003E6265" w:rsidRPr="009B5AF3" w:rsidRDefault="003E6265" w:rsidP="005E7CBC">
      <w:pPr>
        <w:pStyle w:val="a3"/>
        <w:adjustRightInd w:val="0"/>
        <w:snapToGrid w:val="0"/>
        <w:ind w:leftChars="183" w:left="991" w:right="178" w:hangingChars="245" w:hanging="588"/>
        <w:rPr>
          <w:rFonts w:ascii="標楷體" w:eastAsia="標楷體" w:hAnsi="標楷體"/>
          <w:lang w:eastAsia="zh-TW"/>
        </w:rPr>
      </w:pPr>
      <w:r w:rsidRPr="009B5AF3">
        <w:rPr>
          <w:rFonts w:ascii="標楷體" w:eastAsia="標楷體" w:hAnsi="標楷體"/>
          <w:lang w:eastAsia="zh-TW"/>
        </w:rPr>
        <w:t xml:space="preserve">四、 </w:t>
      </w:r>
      <w:r w:rsidRPr="009B5AF3">
        <w:rPr>
          <w:rFonts w:ascii="標楷體" w:eastAsia="標楷體" w:hAnsi="標楷體"/>
          <w:u w:val="single"/>
          <w:lang w:eastAsia="zh-TW"/>
        </w:rPr>
        <w:t>以上應備文件係做為適性輔導面試用，請務必於報名時間截止前繳交，</w:t>
      </w:r>
      <w:r w:rsidRPr="009B5AF3">
        <w:rPr>
          <w:rFonts w:ascii="標楷體" w:eastAsia="標楷體" w:hAnsi="標楷體"/>
          <w:spacing w:val="-60"/>
          <w:u w:val="single"/>
          <w:lang w:eastAsia="zh-TW"/>
        </w:rPr>
        <w:t xml:space="preserve"> </w:t>
      </w:r>
      <w:r w:rsidRPr="009B5AF3">
        <w:rPr>
          <w:rFonts w:ascii="標楷體" w:eastAsia="標楷體" w:hAnsi="標楷體"/>
          <w:u w:val="single"/>
          <w:lang w:eastAsia="zh-TW"/>
        </w:rPr>
        <w:t>否則視同未完成報名程序</w:t>
      </w:r>
      <w:r w:rsidRPr="009B5AF3">
        <w:rPr>
          <w:rFonts w:ascii="標楷體" w:eastAsia="標楷體" w:hAnsi="標楷體"/>
          <w:lang w:eastAsia="zh-TW"/>
        </w:rPr>
        <w:t>。</w:t>
      </w:r>
    </w:p>
    <w:p w:rsidR="003E6265" w:rsidRPr="009B5AF3" w:rsidRDefault="003E6265" w:rsidP="005E7CBC">
      <w:pPr>
        <w:pStyle w:val="a3"/>
        <w:adjustRightInd w:val="0"/>
        <w:snapToGrid w:val="0"/>
        <w:rPr>
          <w:rFonts w:ascii="標楷體" w:eastAsia="標楷體" w:hAnsi="標楷體"/>
          <w:sz w:val="18"/>
          <w:lang w:eastAsia="zh-TW"/>
        </w:rPr>
      </w:pPr>
    </w:p>
    <w:p w:rsidR="005E7CBC" w:rsidRDefault="005E7CBC" w:rsidP="005E7CBC">
      <w:pPr>
        <w:pStyle w:val="2"/>
        <w:adjustRightInd w:val="0"/>
        <w:snapToGrid w:val="0"/>
        <w:spacing w:line="240" w:lineRule="auto"/>
        <w:rPr>
          <w:rFonts w:ascii="標楷體" w:eastAsia="標楷體" w:hAnsi="標楷體"/>
          <w:lang w:eastAsia="zh-TW"/>
        </w:rPr>
      </w:pPr>
    </w:p>
    <w:p w:rsidR="003E6265" w:rsidRDefault="0087010E" w:rsidP="008B3410">
      <w:pPr>
        <w:pStyle w:val="2"/>
        <w:adjustRightInd w:val="0"/>
        <w:snapToGrid w:val="0"/>
        <w:spacing w:before="100" w:beforeAutospacing="1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lastRenderedPageBreak/>
        <w:t>柒</w:t>
      </w:r>
      <w:r w:rsidR="003E6265" w:rsidRPr="009B5AF3">
        <w:rPr>
          <w:rFonts w:ascii="標楷體" w:eastAsia="標楷體" w:hAnsi="標楷體"/>
          <w:lang w:eastAsia="zh-TW"/>
        </w:rPr>
        <w:t>、 適性輔導面試：</w:t>
      </w:r>
    </w:p>
    <w:p w:rsidR="00946BD3" w:rsidRPr="00946BD3" w:rsidRDefault="00946BD3" w:rsidP="008B3410">
      <w:pPr>
        <w:numPr>
          <w:ilvl w:val="1"/>
          <w:numId w:val="1"/>
        </w:numPr>
        <w:autoSpaceDE w:val="0"/>
        <w:autoSpaceDN w:val="0"/>
        <w:adjustRightInd w:val="0"/>
        <w:snapToGrid w:val="0"/>
        <w:spacing w:before="100" w:beforeAutospacing="1"/>
        <w:ind w:left="851" w:hanging="567"/>
        <w:rPr>
          <w:rFonts w:ascii="標楷體" w:eastAsia="標楷體" w:hAnsi="標楷體"/>
          <w:sz w:val="24"/>
          <w:szCs w:val="24"/>
          <w:lang w:eastAsia="zh-TW"/>
        </w:rPr>
      </w:pPr>
      <w:r w:rsidRPr="00946BD3">
        <w:rPr>
          <w:rFonts w:ascii="標楷體" w:eastAsia="標楷體" w:hAnsi="標楷體"/>
          <w:sz w:val="24"/>
          <w:szCs w:val="24"/>
          <w:lang w:eastAsia="zh-TW"/>
        </w:rPr>
        <w:t>面試人數篩選：面試人數為</w:t>
      </w:r>
      <w:r w:rsidRPr="00946BD3">
        <w:rPr>
          <w:rFonts w:ascii="標楷體" w:eastAsia="標楷體" w:hAnsi="標楷體" w:hint="eastAsia"/>
          <w:sz w:val="24"/>
          <w:szCs w:val="24"/>
          <w:lang w:eastAsia="zh-TW"/>
        </w:rPr>
        <w:t>各科招收</w:t>
      </w:r>
      <w:r w:rsidRPr="00946BD3">
        <w:rPr>
          <w:rFonts w:ascii="標楷體" w:eastAsia="標楷體" w:hAnsi="標楷體"/>
          <w:sz w:val="24"/>
          <w:szCs w:val="24"/>
          <w:lang w:eastAsia="zh-TW"/>
        </w:rPr>
        <w:t>名額的</w:t>
      </w:r>
      <w:r w:rsidRPr="00946BD3"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r w:rsidRPr="00946BD3">
        <w:rPr>
          <w:rFonts w:ascii="標楷體" w:eastAsia="標楷體" w:hAnsi="標楷體"/>
          <w:sz w:val="24"/>
          <w:szCs w:val="24"/>
          <w:lang w:eastAsia="zh-TW"/>
        </w:rPr>
        <w:t>倍，若報名人數超過面試人數，則依</w:t>
      </w:r>
      <w:r w:rsidRPr="00946BD3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高一</w:t>
      </w:r>
      <w:r w:rsidR="00DA166C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該</w:t>
      </w:r>
      <w:r w:rsidRPr="00946BD3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學期成績(比序如下：</w:t>
      </w:r>
      <w:r w:rsidRPr="00946BD3">
        <w:rPr>
          <w:rFonts w:ascii="標楷體" w:eastAsia="標楷體" w:hAnsi="標楷體" w:hint="eastAsia"/>
          <w:b/>
          <w:sz w:val="24"/>
          <w:szCs w:val="24"/>
          <w:shd w:val="pct15" w:color="auto" w:fill="FFFFFF"/>
          <w:vertAlign w:val="superscript"/>
          <w:lang w:eastAsia="zh-TW"/>
        </w:rPr>
        <w:t>1</w:t>
      </w:r>
      <w:r w:rsidRPr="00946BD3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國文、</w:t>
      </w:r>
      <w:r w:rsidRPr="00946BD3">
        <w:rPr>
          <w:rFonts w:ascii="標楷體" w:eastAsia="標楷體" w:hAnsi="標楷體" w:hint="eastAsia"/>
          <w:b/>
          <w:sz w:val="24"/>
          <w:szCs w:val="24"/>
          <w:shd w:val="pct15" w:color="auto" w:fill="FFFFFF"/>
          <w:vertAlign w:val="superscript"/>
          <w:lang w:eastAsia="zh-TW"/>
        </w:rPr>
        <w:t>2</w:t>
      </w:r>
      <w:r w:rsidRPr="00946BD3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英語、</w:t>
      </w:r>
      <w:r w:rsidRPr="00946BD3">
        <w:rPr>
          <w:rFonts w:ascii="標楷體" w:eastAsia="標楷體" w:hAnsi="標楷體" w:hint="eastAsia"/>
          <w:b/>
          <w:sz w:val="24"/>
          <w:szCs w:val="24"/>
          <w:shd w:val="pct15" w:color="auto" w:fill="FFFFFF"/>
          <w:vertAlign w:val="superscript"/>
          <w:lang w:eastAsia="zh-TW"/>
        </w:rPr>
        <w:t>3</w:t>
      </w:r>
      <w:r w:rsidRPr="00946BD3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數學)擇優面試</w:t>
      </w:r>
      <w:r w:rsidRPr="00946BD3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946BD3" w:rsidRPr="00946BD3" w:rsidRDefault="00946BD3" w:rsidP="008B3410">
      <w:pPr>
        <w:numPr>
          <w:ilvl w:val="1"/>
          <w:numId w:val="1"/>
        </w:numPr>
        <w:autoSpaceDE w:val="0"/>
        <w:autoSpaceDN w:val="0"/>
        <w:adjustRightInd w:val="0"/>
        <w:snapToGrid w:val="0"/>
        <w:spacing w:before="100" w:beforeAutospacing="1"/>
        <w:ind w:left="851" w:hanging="567"/>
        <w:rPr>
          <w:rFonts w:ascii="標楷體" w:eastAsia="標楷體" w:hAnsi="標楷體"/>
          <w:sz w:val="24"/>
          <w:szCs w:val="24"/>
          <w:lang w:eastAsia="zh-TW"/>
        </w:rPr>
      </w:pPr>
      <w:r w:rsidRPr="00946BD3">
        <w:rPr>
          <w:rFonts w:ascii="標楷體" w:eastAsia="標楷體" w:hAnsi="標楷體"/>
          <w:sz w:val="24"/>
          <w:szCs w:val="24"/>
          <w:lang w:eastAsia="zh-TW"/>
        </w:rPr>
        <w:t>面試名單公告：</w:t>
      </w:r>
      <w:r w:rsidRPr="00946BD3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10</w:t>
      </w:r>
      <w:r w:rsidR="009A6C2C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7</w:t>
      </w:r>
      <w:r w:rsidRPr="00946BD3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年</w:t>
      </w:r>
      <w:r w:rsidR="008F7921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1</w:t>
      </w:r>
      <w:r w:rsidRPr="00946BD3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月</w:t>
      </w:r>
      <w:r w:rsidR="00971CFE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10</w:t>
      </w:r>
      <w:r w:rsidRPr="00946BD3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日(</w:t>
      </w:r>
      <w:r w:rsidR="00971CFE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三</w:t>
      </w:r>
      <w:r w:rsidR="007869FB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)</w:t>
      </w:r>
      <w:r w:rsidRPr="00946BD3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1</w:t>
      </w:r>
      <w:r w:rsidRPr="00946BD3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8</w:t>
      </w:r>
      <w:r w:rsidRPr="00946BD3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:00</w:t>
      </w:r>
      <w:r w:rsidRPr="00946BD3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 xml:space="preserve"> </w:t>
      </w:r>
      <w:r w:rsidRPr="00946BD3">
        <w:rPr>
          <w:rFonts w:ascii="標楷體" w:eastAsia="標楷體" w:hAnsi="標楷體"/>
          <w:sz w:val="24"/>
          <w:szCs w:val="24"/>
          <w:lang w:eastAsia="zh-TW"/>
        </w:rPr>
        <w:t>後於</w:t>
      </w:r>
      <w:r w:rsidRPr="00946BD3">
        <w:rPr>
          <w:rFonts w:ascii="標楷體" w:eastAsia="標楷體" w:hAnsi="標楷體"/>
          <w:b/>
          <w:sz w:val="24"/>
          <w:szCs w:val="24"/>
          <w:u w:val="single"/>
          <w:shd w:val="pct15" w:color="auto" w:fill="FFFFFF"/>
          <w:lang w:eastAsia="zh-TW"/>
        </w:rPr>
        <w:t>本校網站</w:t>
      </w:r>
      <w:r w:rsidRPr="00946BD3">
        <w:rPr>
          <w:rFonts w:ascii="標楷體" w:eastAsia="標楷體" w:hAnsi="標楷體" w:hint="eastAsia"/>
          <w:b/>
          <w:sz w:val="24"/>
          <w:szCs w:val="24"/>
          <w:u w:val="single"/>
          <w:shd w:val="pct15" w:color="auto" w:fill="FFFFFF"/>
          <w:lang w:eastAsia="zh-TW"/>
        </w:rPr>
        <w:t>公告</w:t>
      </w:r>
      <w:r w:rsidRPr="00946BD3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及</w:t>
      </w:r>
      <w:r w:rsidRPr="00946BD3">
        <w:rPr>
          <w:rFonts w:ascii="標楷體" w:eastAsia="標楷體" w:hAnsi="標楷體" w:hint="eastAsia"/>
          <w:b/>
          <w:sz w:val="24"/>
          <w:szCs w:val="24"/>
          <w:u w:val="single"/>
          <w:shd w:val="pct15" w:color="auto" w:fill="FFFFFF"/>
          <w:lang w:eastAsia="zh-TW"/>
        </w:rPr>
        <w:t>個別通知</w:t>
      </w:r>
      <w:r w:rsidRPr="00946BD3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946BD3" w:rsidRPr="00946BD3" w:rsidRDefault="00946BD3" w:rsidP="008B3410">
      <w:pPr>
        <w:numPr>
          <w:ilvl w:val="1"/>
          <w:numId w:val="1"/>
        </w:numPr>
        <w:autoSpaceDE w:val="0"/>
        <w:autoSpaceDN w:val="0"/>
        <w:adjustRightInd w:val="0"/>
        <w:snapToGrid w:val="0"/>
        <w:spacing w:before="100" w:beforeAutospacing="1"/>
        <w:ind w:left="851" w:hanging="567"/>
        <w:rPr>
          <w:rFonts w:ascii="標楷體" w:eastAsia="標楷體" w:hAnsi="標楷體"/>
          <w:sz w:val="24"/>
          <w:szCs w:val="24"/>
          <w:lang w:eastAsia="zh-TW"/>
        </w:rPr>
      </w:pPr>
      <w:r w:rsidRPr="00946BD3">
        <w:rPr>
          <w:rFonts w:ascii="標楷體" w:eastAsia="標楷體" w:hAnsi="標楷體"/>
          <w:sz w:val="24"/>
          <w:szCs w:val="24"/>
          <w:lang w:eastAsia="zh-TW"/>
        </w:rPr>
        <w:t>面試時間：</w:t>
      </w:r>
      <w:r w:rsidRPr="00946BD3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10</w:t>
      </w:r>
      <w:r w:rsidR="009A6C2C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7</w:t>
      </w:r>
      <w:r w:rsidRPr="00946BD3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年</w:t>
      </w:r>
      <w:r w:rsidR="007869FB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1</w:t>
      </w:r>
      <w:r w:rsidRPr="00946BD3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月</w:t>
      </w:r>
      <w:r w:rsidRPr="00946BD3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1</w:t>
      </w:r>
      <w:r w:rsidR="00971CFE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1</w:t>
      </w:r>
      <w:r w:rsidR="00971CFE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日</w:t>
      </w:r>
      <w:r w:rsidR="00971CFE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(</w:t>
      </w:r>
      <w:r w:rsidR="00971CFE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四)</w:t>
      </w:r>
      <w:r w:rsidRPr="00946BD3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 xml:space="preserve"> </w:t>
      </w:r>
      <w:r w:rsidRPr="00946BD3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~</w:t>
      </w:r>
      <w:r w:rsidRPr="00946BD3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 xml:space="preserve"> </w:t>
      </w:r>
      <w:r w:rsidR="00971CFE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12</w:t>
      </w:r>
      <w:r w:rsidRPr="00946BD3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日</w:t>
      </w:r>
      <w:r w:rsidR="00971CFE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(五)</w:t>
      </w:r>
      <w:r w:rsidRPr="00946BD3">
        <w:rPr>
          <w:rFonts w:ascii="標楷體" w:eastAsia="標楷體" w:hAnsi="標楷體" w:hint="eastAsia"/>
          <w:sz w:val="24"/>
          <w:szCs w:val="24"/>
          <w:lang w:eastAsia="zh-TW"/>
        </w:rPr>
        <w:t>【時間詳見</w:t>
      </w:r>
      <w:r w:rsidRPr="00946BD3">
        <w:rPr>
          <w:rFonts w:ascii="標楷體" w:eastAsia="標楷體" w:hAnsi="標楷體"/>
          <w:b/>
          <w:sz w:val="24"/>
          <w:szCs w:val="24"/>
          <w:u w:val="single"/>
          <w:shd w:val="pct15" w:color="auto" w:fill="FFFFFF"/>
          <w:lang w:eastAsia="zh-TW"/>
        </w:rPr>
        <w:t>本校網站</w:t>
      </w:r>
      <w:r w:rsidRPr="00946BD3">
        <w:rPr>
          <w:rFonts w:ascii="標楷體" w:eastAsia="標楷體" w:hAnsi="標楷體" w:hint="eastAsia"/>
          <w:b/>
          <w:sz w:val="24"/>
          <w:szCs w:val="24"/>
          <w:u w:val="single"/>
          <w:shd w:val="pct15" w:color="auto" w:fill="FFFFFF"/>
          <w:lang w:eastAsia="zh-TW"/>
        </w:rPr>
        <w:t>公告</w:t>
      </w:r>
      <w:r w:rsidRPr="00946BD3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及</w:t>
      </w:r>
      <w:r w:rsidRPr="00946BD3">
        <w:rPr>
          <w:rFonts w:ascii="標楷體" w:eastAsia="標楷體" w:hAnsi="標楷體" w:hint="eastAsia"/>
          <w:b/>
          <w:sz w:val="24"/>
          <w:szCs w:val="24"/>
          <w:u w:val="single"/>
          <w:shd w:val="pct15" w:color="auto" w:fill="FFFFFF"/>
          <w:lang w:eastAsia="zh-TW"/>
        </w:rPr>
        <w:t>個別通知</w:t>
      </w:r>
      <w:r w:rsidRPr="00946BD3">
        <w:rPr>
          <w:rFonts w:ascii="標楷體" w:eastAsia="標楷體" w:hAnsi="標楷體" w:hint="eastAsia"/>
          <w:sz w:val="24"/>
          <w:szCs w:val="24"/>
          <w:lang w:eastAsia="zh-TW"/>
        </w:rPr>
        <w:t>】</w:t>
      </w:r>
      <w:r w:rsidRPr="00946BD3">
        <w:rPr>
          <w:rFonts w:ascii="標楷體" w:eastAsia="標楷體" w:hAnsi="標楷體"/>
          <w:sz w:val="24"/>
          <w:szCs w:val="24"/>
          <w:lang w:eastAsia="zh-TW"/>
        </w:rPr>
        <w:t>，</w:t>
      </w:r>
      <w:r w:rsidRPr="00946BD3">
        <w:rPr>
          <w:rFonts w:ascii="標楷體" w:eastAsia="標楷體" w:hAnsi="標楷體" w:hint="eastAsia"/>
          <w:sz w:val="24"/>
          <w:szCs w:val="24"/>
          <w:lang w:eastAsia="zh-TW"/>
        </w:rPr>
        <w:t>同時</w:t>
      </w:r>
      <w:r w:rsidRPr="00946BD3">
        <w:rPr>
          <w:rFonts w:ascii="標楷體" w:eastAsia="標楷體" w:hAnsi="標楷體"/>
          <w:sz w:val="24"/>
          <w:szCs w:val="24"/>
          <w:lang w:eastAsia="zh-TW"/>
        </w:rPr>
        <w:t>與</w:t>
      </w:r>
      <w:r w:rsidRPr="00946BD3">
        <w:rPr>
          <w:rFonts w:ascii="標楷體" w:eastAsia="標楷體" w:hAnsi="標楷體" w:hint="eastAsia"/>
          <w:b/>
          <w:sz w:val="24"/>
          <w:szCs w:val="24"/>
          <w:lang w:eastAsia="zh-TW"/>
        </w:rPr>
        <w:t>原班</w:t>
      </w:r>
      <w:r w:rsidRPr="00946BD3">
        <w:rPr>
          <w:rFonts w:ascii="標楷體" w:eastAsia="標楷體" w:hAnsi="標楷體"/>
          <w:b/>
          <w:sz w:val="24"/>
          <w:szCs w:val="24"/>
          <w:lang w:eastAsia="zh-TW"/>
        </w:rPr>
        <w:t>導師</w:t>
      </w:r>
      <w:r w:rsidRPr="00946BD3">
        <w:rPr>
          <w:rFonts w:ascii="標楷體" w:eastAsia="標楷體" w:hAnsi="標楷體"/>
          <w:sz w:val="24"/>
          <w:szCs w:val="24"/>
          <w:lang w:eastAsia="zh-TW"/>
        </w:rPr>
        <w:t>、</w:t>
      </w:r>
      <w:r w:rsidRPr="00946BD3">
        <w:rPr>
          <w:rFonts w:ascii="標楷體" w:eastAsia="標楷體" w:hAnsi="標楷體"/>
          <w:b/>
          <w:sz w:val="24"/>
          <w:szCs w:val="24"/>
          <w:lang w:eastAsia="zh-TW"/>
        </w:rPr>
        <w:t>輔導老師</w:t>
      </w:r>
      <w:r w:rsidRPr="00946BD3">
        <w:rPr>
          <w:rFonts w:ascii="標楷體" w:eastAsia="標楷體" w:hAnsi="標楷體" w:hint="eastAsia"/>
          <w:sz w:val="24"/>
          <w:szCs w:val="24"/>
          <w:lang w:eastAsia="zh-TW"/>
        </w:rPr>
        <w:t>及</w:t>
      </w:r>
      <w:r w:rsidRPr="00946BD3">
        <w:rPr>
          <w:rFonts w:ascii="標楷體" w:eastAsia="標楷體" w:hAnsi="標楷體" w:hint="eastAsia"/>
          <w:b/>
          <w:sz w:val="24"/>
          <w:szCs w:val="24"/>
          <w:lang w:eastAsia="zh-TW"/>
        </w:rPr>
        <w:t>轉</w:t>
      </w:r>
      <w:r w:rsidR="007C5704">
        <w:rPr>
          <w:rFonts w:ascii="標楷體" w:eastAsia="標楷體" w:hAnsi="標楷體" w:hint="eastAsia"/>
          <w:b/>
          <w:sz w:val="24"/>
          <w:szCs w:val="24"/>
          <w:lang w:eastAsia="zh-TW"/>
        </w:rPr>
        <w:t>入</w:t>
      </w:r>
      <w:r w:rsidRPr="00946BD3">
        <w:rPr>
          <w:rFonts w:ascii="標楷體" w:eastAsia="標楷體" w:hAnsi="標楷體"/>
          <w:b/>
          <w:sz w:val="24"/>
          <w:szCs w:val="24"/>
          <w:lang w:eastAsia="zh-TW"/>
        </w:rPr>
        <w:t>科</w:t>
      </w:r>
      <w:r w:rsidRPr="00946BD3">
        <w:rPr>
          <w:rFonts w:ascii="標楷體" w:eastAsia="標楷體" w:hAnsi="標楷體" w:hint="eastAsia"/>
          <w:b/>
          <w:sz w:val="24"/>
          <w:szCs w:val="24"/>
          <w:lang w:eastAsia="zh-TW"/>
        </w:rPr>
        <w:t>召集人等</w:t>
      </w: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3</w:t>
      </w:r>
      <w:r w:rsidRPr="00946BD3">
        <w:rPr>
          <w:rFonts w:ascii="標楷體" w:eastAsia="標楷體" w:hAnsi="標楷體" w:hint="eastAsia"/>
          <w:b/>
          <w:sz w:val="24"/>
          <w:szCs w:val="24"/>
          <w:lang w:eastAsia="zh-TW"/>
        </w:rPr>
        <w:t>人</w:t>
      </w:r>
      <w:r w:rsidRPr="00946BD3">
        <w:rPr>
          <w:rFonts w:ascii="標楷體" w:eastAsia="標楷體" w:hAnsi="標楷體"/>
          <w:sz w:val="24"/>
          <w:szCs w:val="24"/>
          <w:lang w:eastAsia="zh-TW"/>
        </w:rPr>
        <w:t>進行適性輔導面試。</w:t>
      </w:r>
      <w:r w:rsidRPr="00946BD3">
        <w:rPr>
          <w:rFonts w:ascii="標楷體" w:eastAsia="標楷體" w:hAnsi="標楷體"/>
          <w:sz w:val="24"/>
          <w:szCs w:val="24"/>
          <w:u w:val="single"/>
          <w:lang w:eastAsia="zh-TW"/>
        </w:rPr>
        <w:t>未</w:t>
      </w:r>
      <w:r w:rsidRPr="00946BD3">
        <w:rPr>
          <w:rFonts w:ascii="標楷體" w:eastAsia="標楷體" w:hAnsi="標楷體"/>
          <w:sz w:val="24"/>
          <w:szCs w:val="24"/>
          <w:u w:val="single"/>
          <w:shd w:val="pct15" w:color="auto" w:fill="FFFFFF"/>
          <w:lang w:eastAsia="zh-TW"/>
        </w:rPr>
        <w:t>參加面試者</w:t>
      </w:r>
      <w:r w:rsidRPr="00946BD3">
        <w:rPr>
          <w:rFonts w:ascii="標楷體" w:eastAsia="標楷體" w:hAnsi="標楷體"/>
          <w:sz w:val="24"/>
          <w:szCs w:val="24"/>
          <w:lang w:eastAsia="zh-TW"/>
        </w:rPr>
        <w:t>，</w:t>
      </w:r>
      <w:r w:rsidRPr="00946BD3">
        <w:rPr>
          <w:rFonts w:ascii="標楷體" w:eastAsia="標楷體" w:hAnsi="標楷體"/>
          <w:sz w:val="24"/>
          <w:szCs w:val="24"/>
          <w:u w:val="single"/>
          <w:lang w:eastAsia="zh-TW"/>
        </w:rPr>
        <w:t>視同放棄轉科申請</w:t>
      </w:r>
      <w:r w:rsidRPr="00946BD3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(不得異議)</w:t>
      </w:r>
      <w:r w:rsidRPr="00946BD3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5E7CBC" w:rsidRPr="0087010E" w:rsidRDefault="0087010E" w:rsidP="008B3410">
      <w:pPr>
        <w:pStyle w:val="2"/>
        <w:adjustRightInd w:val="0"/>
        <w:snapToGrid w:val="0"/>
        <w:spacing w:before="100" w:beforeAutospacing="1" w:line="240" w:lineRule="auto"/>
        <w:ind w:left="119" w:right="17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捌</w:t>
      </w:r>
      <w:r w:rsidR="005E7CBC" w:rsidRPr="009B5AF3">
        <w:rPr>
          <w:rFonts w:ascii="標楷體" w:eastAsia="標楷體" w:hAnsi="標楷體"/>
          <w:lang w:eastAsia="zh-TW"/>
        </w:rPr>
        <w:t xml:space="preserve">、 </w:t>
      </w:r>
      <w:r w:rsidR="005E7CBC" w:rsidRPr="0087010E">
        <w:rPr>
          <w:rFonts w:ascii="標楷體" w:eastAsia="標楷體" w:hAnsi="標楷體"/>
          <w:lang w:eastAsia="zh-TW"/>
        </w:rPr>
        <w:t>成績計算：</w:t>
      </w:r>
    </w:p>
    <w:p w:rsidR="005E7CBC" w:rsidRPr="0087010E" w:rsidRDefault="00946BD3" w:rsidP="008B3410">
      <w:pPr>
        <w:overflowPunct w:val="0"/>
        <w:autoSpaceDE w:val="0"/>
        <w:autoSpaceDN w:val="0"/>
        <w:adjustRightInd w:val="0"/>
        <w:snapToGrid w:val="0"/>
        <w:spacing w:before="100" w:beforeAutospacing="1"/>
        <w:ind w:leftChars="236" w:left="519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87010E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總分</w:t>
      </w:r>
      <w:r w:rsidRPr="0087010E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 xml:space="preserve">(滿分100分) = </w:t>
      </w:r>
      <w:r w:rsidRPr="0087010E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自傳</w:t>
      </w:r>
      <w:r w:rsidRPr="0087010E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 xml:space="preserve"> (20分) + </w:t>
      </w:r>
      <w:r w:rsidRPr="0087010E">
        <w:rPr>
          <w:rFonts w:ascii="標楷體" w:eastAsia="標楷體" w:hAnsi="標楷體"/>
          <w:b/>
          <w:sz w:val="24"/>
          <w:szCs w:val="24"/>
          <w:shd w:val="pct15" w:color="auto" w:fill="FFFFFF"/>
          <w:lang w:eastAsia="zh-TW"/>
        </w:rPr>
        <w:t>讀書計畫</w:t>
      </w:r>
      <w:r w:rsidRPr="0087010E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 xml:space="preserve"> (20分) +</w:t>
      </w:r>
      <w:r w:rsidRPr="0087010E">
        <w:rPr>
          <w:rFonts w:ascii="標楷體" w:eastAsia="標楷體" w:hAnsi="標楷體" w:hint="eastAsia"/>
          <w:b/>
          <w:bCs/>
          <w:sz w:val="24"/>
          <w:szCs w:val="24"/>
          <w:shd w:val="pct15" w:color="auto" w:fill="FFFFFF"/>
          <w:lang w:eastAsia="zh-TW"/>
        </w:rPr>
        <w:t xml:space="preserve"> 適性評估</w:t>
      </w:r>
      <w:r w:rsidRPr="0087010E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(60分)</w:t>
      </w:r>
      <w:r w:rsidRPr="0087010E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87010E" w:rsidRPr="0087010E" w:rsidRDefault="0087010E" w:rsidP="008B3410"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before="100" w:beforeAutospacing="1"/>
        <w:ind w:left="709" w:hanging="567"/>
        <w:jc w:val="both"/>
        <w:rPr>
          <w:rFonts w:ascii="標楷體" w:eastAsia="標楷體" w:hAnsi="標楷體"/>
          <w:b/>
          <w:sz w:val="24"/>
          <w:szCs w:val="24"/>
        </w:rPr>
      </w:pPr>
      <w:r w:rsidRPr="0087010E">
        <w:rPr>
          <w:rFonts w:ascii="標楷體" w:eastAsia="標楷體" w:hAnsi="標楷體"/>
          <w:b/>
          <w:sz w:val="24"/>
          <w:szCs w:val="24"/>
        </w:rPr>
        <w:t>錄取名單審查：</w:t>
      </w:r>
    </w:p>
    <w:p w:rsidR="0087010E" w:rsidRPr="0087010E" w:rsidRDefault="0087010E" w:rsidP="008B3410">
      <w:pPr>
        <w:overflowPunct w:val="0"/>
        <w:autoSpaceDE w:val="0"/>
        <w:autoSpaceDN w:val="0"/>
        <w:adjustRightInd w:val="0"/>
        <w:snapToGrid w:val="0"/>
        <w:spacing w:before="100" w:beforeAutospacing="1"/>
        <w:ind w:left="567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87010E">
        <w:rPr>
          <w:rFonts w:ascii="標楷體" w:eastAsia="標楷體" w:hAnsi="標楷體"/>
          <w:sz w:val="24"/>
          <w:szCs w:val="24"/>
          <w:lang w:eastAsia="zh-TW"/>
        </w:rPr>
        <w:t>由本校</w:t>
      </w:r>
      <w:r w:rsidR="00971CFE">
        <w:rPr>
          <w:rFonts w:ascii="標楷體" w:eastAsia="標楷體" w:hAnsi="標楷體" w:hint="eastAsia"/>
          <w:sz w:val="24"/>
          <w:szCs w:val="24"/>
          <w:lang w:eastAsia="zh-TW"/>
        </w:rPr>
        <w:t>進修部</w:t>
      </w:r>
      <w:r w:rsidRPr="0087010E">
        <w:rPr>
          <w:rFonts w:ascii="標楷體" w:eastAsia="標楷體" w:hAnsi="標楷體"/>
          <w:sz w:val="24"/>
          <w:szCs w:val="24"/>
          <w:lang w:eastAsia="zh-TW"/>
        </w:rPr>
        <w:t>學生適性轉科工作小組核定錄取名單。</w:t>
      </w:r>
    </w:p>
    <w:p w:rsidR="0087010E" w:rsidRPr="0087010E" w:rsidRDefault="0087010E" w:rsidP="008B3410"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before="100" w:beforeAutospacing="1"/>
        <w:jc w:val="both"/>
        <w:rPr>
          <w:rFonts w:ascii="標楷體" w:eastAsia="標楷體" w:hAnsi="標楷體"/>
          <w:b/>
          <w:sz w:val="24"/>
          <w:szCs w:val="24"/>
        </w:rPr>
      </w:pPr>
      <w:r w:rsidRPr="0087010E">
        <w:rPr>
          <w:rFonts w:ascii="標楷體" w:eastAsia="標楷體" w:hAnsi="標楷體"/>
          <w:b/>
          <w:sz w:val="24"/>
          <w:szCs w:val="24"/>
        </w:rPr>
        <w:t>錄取名單公告日期：</w:t>
      </w:r>
    </w:p>
    <w:p w:rsidR="00DA166C" w:rsidRDefault="00DA166C" w:rsidP="00DA166C">
      <w:pPr>
        <w:overflowPunct w:val="0"/>
        <w:autoSpaceDE w:val="0"/>
        <w:autoSpaceDN w:val="0"/>
        <w:adjustRightInd w:val="0"/>
        <w:snapToGrid w:val="0"/>
        <w:spacing w:before="100" w:beforeAutospacing="1"/>
        <w:ind w:leftChars="129" w:left="709" w:hangingChars="177" w:hanging="425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一、</w:t>
      </w:r>
      <w:r w:rsidR="0087010E" w:rsidRPr="0087010E">
        <w:rPr>
          <w:rFonts w:ascii="標楷體" w:eastAsia="標楷體" w:hAnsi="標楷體"/>
          <w:b/>
          <w:sz w:val="24"/>
          <w:szCs w:val="24"/>
          <w:lang w:eastAsia="zh-TW"/>
        </w:rPr>
        <w:t>10</w:t>
      </w:r>
      <w:r w:rsidR="009A6C2C">
        <w:rPr>
          <w:rFonts w:ascii="標楷體" w:eastAsia="標楷體" w:hAnsi="標楷體" w:hint="eastAsia"/>
          <w:b/>
          <w:sz w:val="24"/>
          <w:szCs w:val="24"/>
          <w:lang w:eastAsia="zh-TW"/>
        </w:rPr>
        <w:t>7</w:t>
      </w:r>
      <w:r w:rsidR="0087010E" w:rsidRPr="0087010E">
        <w:rPr>
          <w:rFonts w:ascii="標楷體" w:eastAsia="標楷體" w:hAnsi="標楷體"/>
          <w:b/>
          <w:sz w:val="24"/>
          <w:szCs w:val="24"/>
          <w:lang w:eastAsia="zh-TW"/>
        </w:rPr>
        <w:t>年</w:t>
      </w:r>
      <w:r w:rsidR="00933825">
        <w:rPr>
          <w:rFonts w:ascii="標楷體" w:eastAsia="標楷體" w:hAnsi="標楷體" w:hint="eastAsia"/>
          <w:b/>
          <w:sz w:val="24"/>
          <w:szCs w:val="24"/>
          <w:lang w:eastAsia="zh-TW"/>
        </w:rPr>
        <w:t>1</w:t>
      </w:r>
      <w:r w:rsidR="0087010E" w:rsidRPr="0087010E">
        <w:rPr>
          <w:rFonts w:ascii="標楷體" w:eastAsia="標楷體" w:hAnsi="標楷體"/>
          <w:b/>
          <w:sz w:val="24"/>
          <w:szCs w:val="24"/>
          <w:lang w:eastAsia="zh-TW"/>
        </w:rPr>
        <w:t>月</w:t>
      </w:r>
      <w:r w:rsidR="00971CFE">
        <w:rPr>
          <w:rFonts w:ascii="標楷體" w:eastAsia="標楷體" w:hAnsi="標楷體" w:hint="eastAsia"/>
          <w:b/>
          <w:sz w:val="24"/>
          <w:szCs w:val="24"/>
          <w:lang w:eastAsia="zh-TW"/>
        </w:rPr>
        <w:t>15</w:t>
      </w:r>
      <w:r w:rsidR="0087010E" w:rsidRPr="0087010E">
        <w:rPr>
          <w:rFonts w:ascii="標楷體" w:eastAsia="標楷體" w:hAnsi="標楷體"/>
          <w:b/>
          <w:sz w:val="24"/>
          <w:szCs w:val="24"/>
          <w:lang w:eastAsia="zh-TW"/>
        </w:rPr>
        <w:t>日(</w:t>
      </w:r>
      <w:r w:rsidR="00971CFE">
        <w:rPr>
          <w:rFonts w:ascii="標楷體" w:eastAsia="標楷體" w:hAnsi="標楷體" w:hint="eastAsia"/>
          <w:b/>
          <w:sz w:val="24"/>
          <w:szCs w:val="24"/>
          <w:lang w:eastAsia="zh-TW"/>
        </w:rPr>
        <w:t>一</w:t>
      </w:r>
      <w:r w:rsidR="0087010E" w:rsidRPr="0087010E">
        <w:rPr>
          <w:rFonts w:ascii="標楷體" w:eastAsia="標楷體" w:hAnsi="標楷體"/>
          <w:b/>
          <w:sz w:val="24"/>
          <w:szCs w:val="24"/>
          <w:lang w:eastAsia="zh-TW"/>
        </w:rPr>
        <w:t>)</w:t>
      </w:r>
      <w:r w:rsidR="00971CFE">
        <w:rPr>
          <w:rFonts w:ascii="標楷體" w:eastAsia="標楷體" w:hAnsi="標楷體"/>
          <w:b/>
          <w:sz w:val="24"/>
          <w:szCs w:val="24"/>
          <w:lang w:eastAsia="zh-TW"/>
        </w:rPr>
        <w:t>20:00</w:t>
      </w:r>
      <w:r w:rsidR="00971CFE">
        <w:rPr>
          <w:rFonts w:ascii="標楷體" w:eastAsia="標楷體" w:hAnsi="標楷體" w:hint="eastAsia"/>
          <w:b/>
          <w:sz w:val="24"/>
          <w:szCs w:val="24"/>
          <w:lang w:eastAsia="zh-TW"/>
        </w:rPr>
        <w:t>前</w:t>
      </w:r>
      <w:r w:rsidR="007C5704">
        <w:rPr>
          <w:rFonts w:ascii="標楷體" w:eastAsia="標楷體" w:hAnsi="標楷體"/>
          <w:sz w:val="24"/>
          <w:szCs w:val="24"/>
          <w:lang w:eastAsia="zh-TW"/>
        </w:rPr>
        <w:t>公告於本校</w:t>
      </w:r>
      <w:r w:rsidR="007C5704">
        <w:rPr>
          <w:rFonts w:ascii="標楷體" w:eastAsia="標楷體" w:hAnsi="標楷體" w:hint="eastAsia"/>
          <w:sz w:val="24"/>
          <w:szCs w:val="24"/>
          <w:lang w:eastAsia="zh-TW"/>
        </w:rPr>
        <w:t>公布欄</w:t>
      </w:r>
      <w:r w:rsidR="0087010E" w:rsidRPr="0087010E">
        <w:rPr>
          <w:rFonts w:ascii="標楷體" w:eastAsia="標楷體" w:hAnsi="標楷體"/>
          <w:sz w:val="24"/>
          <w:szCs w:val="24"/>
          <w:lang w:eastAsia="zh-TW"/>
        </w:rPr>
        <w:t>。</w:t>
      </w:r>
      <w:r w:rsidR="0087010E" w:rsidRPr="0087010E">
        <w:rPr>
          <w:rFonts w:ascii="標楷體" w:eastAsia="標楷體" w:hAnsi="標楷體"/>
          <w:b/>
          <w:sz w:val="24"/>
          <w:szCs w:val="24"/>
          <w:u w:val="single"/>
          <w:lang w:eastAsia="zh-TW"/>
        </w:rPr>
        <w:t>申請轉科學</w:t>
      </w:r>
      <w:r w:rsidR="0087010E" w:rsidRPr="0087010E">
        <w:rPr>
          <w:rFonts w:ascii="標楷體" w:eastAsia="標楷體" w:hAnsi="標楷體" w:hint="eastAsia"/>
          <w:b/>
          <w:sz w:val="24"/>
          <w:szCs w:val="24"/>
          <w:u w:val="single"/>
          <w:lang w:eastAsia="zh-TW"/>
        </w:rPr>
        <w:t>生</w:t>
      </w:r>
      <w:r w:rsidR="0087010E" w:rsidRPr="0087010E">
        <w:rPr>
          <w:rFonts w:ascii="標楷體" w:eastAsia="標楷體" w:hAnsi="標楷體"/>
          <w:b/>
          <w:sz w:val="24"/>
          <w:szCs w:val="24"/>
          <w:u w:val="single"/>
          <w:lang w:eastAsia="zh-TW"/>
        </w:rPr>
        <w:t>一經錄取，不得放棄錄取資格</w:t>
      </w:r>
      <w:r w:rsidR="0087010E" w:rsidRPr="0087010E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DA166C" w:rsidRPr="0087010E" w:rsidRDefault="00971CFE" w:rsidP="00DA166C">
      <w:pPr>
        <w:overflowPunct w:val="0"/>
        <w:autoSpaceDE w:val="0"/>
        <w:autoSpaceDN w:val="0"/>
        <w:adjustRightInd w:val="0"/>
        <w:snapToGrid w:val="0"/>
        <w:spacing w:before="100" w:beforeAutospacing="1"/>
        <w:ind w:leftChars="129" w:left="709" w:hangingChars="177" w:hanging="425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二、總成</w:t>
      </w:r>
      <w:r w:rsidR="00DA166C">
        <w:rPr>
          <w:rFonts w:ascii="標楷體" w:eastAsia="標楷體" w:hAnsi="標楷體" w:hint="eastAsia"/>
          <w:b/>
          <w:sz w:val="24"/>
          <w:szCs w:val="24"/>
          <w:lang w:eastAsia="zh-TW"/>
        </w:rPr>
        <w:t>績</w:t>
      </w:r>
      <w:r w:rsidR="00DA166C" w:rsidRPr="00DA166C">
        <w:rPr>
          <w:rFonts w:ascii="標楷體" w:eastAsia="標楷體" w:hAnsi="標楷體" w:hint="eastAsia"/>
          <w:b/>
          <w:sz w:val="24"/>
          <w:szCs w:val="24"/>
          <w:shd w:val="pct15" w:color="auto" w:fill="FFFFFF"/>
          <w:lang w:eastAsia="zh-TW"/>
        </w:rPr>
        <w:t>未達60分</w:t>
      </w:r>
      <w:r w:rsidR="00DA166C">
        <w:rPr>
          <w:rFonts w:ascii="標楷體" w:eastAsia="標楷體" w:hAnsi="標楷體" w:hint="eastAsia"/>
          <w:b/>
          <w:sz w:val="24"/>
          <w:szCs w:val="24"/>
          <w:lang w:eastAsia="zh-TW"/>
        </w:rPr>
        <w:t>一律不錄取校內轉科申請。</w:t>
      </w:r>
    </w:p>
    <w:p w:rsidR="0087010E" w:rsidRPr="0087010E" w:rsidRDefault="0087010E" w:rsidP="008B3410"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before="100" w:beforeAutospacing="1"/>
        <w:ind w:left="993" w:hanging="992"/>
        <w:jc w:val="both"/>
        <w:rPr>
          <w:rFonts w:ascii="標楷體" w:eastAsia="標楷體" w:hAnsi="標楷體"/>
          <w:b/>
          <w:sz w:val="24"/>
          <w:szCs w:val="24"/>
        </w:rPr>
      </w:pPr>
      <w:r w:rsidRPr="0087010E">
        <w:rPr>
          <w:rFonts w:ascii="標楷體" w:eastAsia="標楷體" w:hAnsi="標楷體"/>
          <w:b/>
          <w:sz w:val="24"/>
          <w:szCs w:val="24"/>
        </w:rPr>
        <w:t>成績複查：</w:t>
      </w:r>
    </w:p>
    <w:p w:rsidR="0087010E" w:rsidRPr="0087010E" w:rsidRDefault="0087010E" w:rsidP="008B3410">
      <w:pPr>
        <w:overflowPunct w:val="0"/>
        <w:autoSpaceDE w:val="0"/>
        <w:autoSpaceDN w:val="0"/>
        <w:adjustRightInd w:val="0"/>
        <w:snapToGrid w:val="0"/>
        <w:spacing w:before="100" w:beforeAutospacing="1"/>
        <w:ind w:left="567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87010E">
        <w:rPr>
          <w:rFonts w:ascii="標楷體" w:eastAsia="標楷體" w:hAnsi="標楷體"/>
          <w:sz w:val="24"/>
          <w:szCs w:val="24"/>
          <w:lang w:eastAsia="zh-TW"/>
        </w:rPr>
        <w:t>對錄取結果有疑義者，請於</w:t>
      </w:r>
      <w:r w:rsidRPr="0087010E">
        <w:rPr>
          <w:rFonts w:ascii="標楷體" w:eastAsia="標楷體" w:hAnsi="標楷體"/>
          <w:b/>
          <w:sz w:val="24"/>
          <w:szCs w:val="24"/>
          <w:lang w:eastAsia="zh-TW"/>
        </w:rPr>
        <w:t>10</w:t>
      </w:r>
      <w:r w:rsidR="009A6C2C">
        <w:rPr>
          <w:rFonts w:ascii="標楷體" w:eastAsia="標楷體" w:hAnsi="標楷體" w:hint="eastAsia"/>
          <w:b/>
          <w:sz w:val="24"/>
          <w:szCs w:val="24"/>
          <w:lang w:eastAsia="zh-TW"/>
        </w:rPr>
        <w:t>7</w:t>
      </w:r>
      <w:r w:rsidRPr="0087010E">
        <w:rPr>
          <w:rFonts w:ascii="標楷體" w:eastAsia="標楷體" w:hAnsi="標楷體"/>
          <w:b/>
          <w:sz w:val="24"/>
          <w:szCs w:val="24"/>
          <w:lang w:eastAsia="zh-TW"/>
        </w:rPr>
        <w:t>年</w:t>
      </w:r>
      <w:r w:rsidR="00933825">
        <w:rPr>
          <w:rFonts w:ascii="標楷體" w:eastAsia="標楷體" w:hAnsi="標楷體" w:hint="eastAsia"/>
          <w:b/>
          <w:sz w:val="24"/>
          <w:szCs w:val="24"/>
          <w:lang w:eastAsia="zh-TW"/>
        </w:rPr>
        <w:t>1</w:t>
      </w:r>
      <w:r w:rsidRPr="0087010E">
        <w:rPr>
          <w:rFonts w:ascii="標楷體" w:eastAsia="標楷體" w:hAnsi="標楷體"/>
          <w:b/>
          <w:sz w:val="24"/>
          <w:szCs w:val="24"/>
          <w:lang w:eastAsia="zh-TW"/>
        </w:rPr>
        <w:t>月</w:t>
      </w:r>
      <w:r w:rsidR="00971CFE">
        <w:rPr>
          <w:rFonts w:ascii="標楷體" w:eastAsia="標楷體" w:hAnsi="標楷體" w:hint="eastAsia"/>
          <w:b/>
          <w:sz w:val="24"/>
          <w:szCs w:val="24"/>
          <w:lang w:eastAsia="zh-TW"/>
        </w:rPr>
        <w:t>16</w:t>
      </w:r>
      <w:r w:rsidRPr="0087010E">
        <w:rPr>
          <w:rFonts w:ascii="標楷體" w:eastAsia="標楷體" w:hAnsi="標楷體"/>
          <w:b/>
          <w:sz w:val="24"/>
          <w:szCs w:val="24"/>
          <w:lang w:eastAsia="zh-TW"/>
        </w:rPr>
        <w:t>日(</w:t>
      </w:r>
      <w:r w:rsidR="00971CFE">
        <w:rPr>
          <w:rFonts w:ascii="標楷體" w:eastAsia="標楷體" w:hAnsi="標楷體" w:hint="eastAsia"/>
          <w:b/>
          <w:sz w:val="24"/>
          <w:szCs w:val="24"/>
          <w:lang w:eastAsia="zh-TW"/>
        </w:rPr>
        <w:t>二</w:t>
      </w:r>
      <w:r w:rsidRPr="0087010E">
        <w:rPr>
          <w:rFonts w:ascii="標楷體" w:eastAsia="標楷體" w:hAnsi="標楷體"/>
          <w:b/>
          <w:sz w:val="24"/>
          <w:szCs w:val="24"/>
          <w:lang w:eastAsia="zh-TW"/>
        </w:rPr>
        <w:t>)</w:t>
      </w:r>
      <w:r w:rsidR="00971CFE">
        <w:rPr>
          <w:rFonts w:ascii="標楷體" w:eastAsia="標楷體" w:hAnsi="標楷體" w:hint="eastAsia"/>
          <w:b/>
          <w:sz w:val="24"/>
          <w:szCs w:val="24"/>
          <w:lang w:eastAsia="zh-TW"/>
        </w:rPr>
        <w:t>22</w:t>
      </w:r>
      <w:r w:rsidR="00971CFE">
        <w:rPr>
          <w:rFonts w:ascii="標楷體" w:eastAsia="標楷體" w:hAnsi="標楷體"/>
          <w:b/>
          <w:sz w:val="24"/>
          <w:szCs w:val="24"/>
          <w:lang w:eastAsia="zh-TW"/>
        </w:rPr>
        <w:t>:</w:t>
      </w:r>
      <w:r w:rsidR="00971CFE">
        <w:rPr>
          <w:rFonts w:ascii="標楷體" w:eastAsia="標楷體" w:hAnsi="標楷體" w:hint="eastAsia"/>
          <w:b/>
          <w:sz w:val="24"/>
          <w:szCs w:val="24"/>
          <w:lang w:eastAsia="zh-TW"/>
        </w:rPr>
        <w:t>1</w:t>
      </w:r>
      <w:r w:rsidRPr="0087010E">
        <w:rPr>
          <w:rFonts w:ascii="標楷體" w:eastAsia="標楷體" w:hAnsi="標楷體"/>
          <w:b/>
          <w:sz w:val="24"/>
          <w:szCs w:val="24"/>
          <w:lang w:eastAsia="zh-TW"/>
        </w:rPr>
        <w:t>0前</w:t>
      </w:r>
      <w:r w:rsidRPr="0087010E">
        <w:rPr>
          <w:rFonts w:ascii="標楷體" w:eastAsia="標楷體" w:hAnsi="標楷體"/>
          <w:sz w:val="24"/>
          <w:szCs w:val="24"/>
          <w:lang w:eastAsia="zh-TW"/>
        </w:rPr>
        <w:t>至</w:t>
      </w:r>
      <w:r w:rsidR="007C5704">
        <w:rPr>
          <w:rFonts w:ascii="標楷體" w:eastAsia="標楷體" w:hAnsi="標楷體" w:hint="eastAsia"/>
          <w:sz w:val="24"/>
          <w:szCs w:val="24"/>
          <w:lang w:eastAsia="zh-TW"/>
        </w:rPr>
        <w:t>進修部</w:t>
      </w:r>
      <w:r w:rsidRPr="0087010E">
        <w:rPr>
          <w:rFonts w:ascii="標楷體" w:eastAsia="標楷體" w:hAnsi="標楷體"/>
          <w:sz w:val="24"/>
          <w:szCs w:val="24"/>
          <w:lang w:eastAsia="zh-TW"/>
        </w:rPr>
        <w:t>註冊組辦理成績複查，逾時不予受理。</w:t>
      </w:r>
    </w:p>
    <w:p w:rsidR="00EB6363" w:rsidRDefault="0087010E" w:rsidP="00EB6363"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before="100" w:beforeAutospacing="1"/>
        <w:ind w:left="1134" w:hanging="1134"/>
        <w:jc w:val="both"/>
        <w:rPr>
          <w:rFonts w:ascii="標楷體" w:eastAsia="標楷體" w:hAnsi="標楷體"/>
          <w:b/>
          <w:sz w:val="24"/>
          <w:szCs w:val="24"/>
        </w:rPr>
      </w:pPr>
      <w:r w:rsidRPr="0087010E">
        <w:rPr>
          <w:rFonts w:ascii="標楷體" w:eastAsia="標楷體" w:hAnsi="標楷體"/>
          <w:b/>
          <w:sz w:val="24"/>
          <w:szCs w:val="24"/>
        </w:rPr>
        <w:t>其他</w:t>
      </w:r>
    </w:p>
    <w:p w:rsidR="0087010E" w:rsidRPr="00EB6363" w:rsidRDefault="0087010E" w:rsidP="00EB6363">
      <w:pPr>
        <w:overflowPunct w:val="0"/>
        <w:autoSpaceDE w:val="0"/>
        <w:autoSpaceDN w:val="0"/>
        <w:adjustRightInd w:val="0"/>
        <w:snapToGrid w:val="0"/>
        <w:spacing w:before="100" w:beforeAutospacing="1"/>
        <w:ind w:firstLine="720"/>
        <w:jc w:val="both"/>
        <w:rPr>
          <w:rFonts w:ascii="標楷體" w:eastAsia="標楷體" w:hAnsi="標楷體"/>
          <w:b/>
          <w:sz w:val="24"/>
          <w:szCs w:val="24"/>
          <w:lang w:eastAsia="zh-TW"/>
        </w:rPr>
      </w:pPr>
      <w:r w:rsidRPr="00EB6363">
        <w:rPr>
          <w:rFonts w:ascii="標楷體" w:eastAsia="標楷體" w:hAnsi="標楷體"/>
          <w:sz w:val="24"/>
          <w:szCs w:val="24"/>
          <w:lang w:eastAsia="zh-TW"/>
        </w:rPr>
        <w:t>轉科生必須積極主動克服</w:t>
      </w:r>
      <w:r w:rsidR="00971CFE" w:rsidRPr="00EB6363">
        <w:rPr>
          <w:rFonts w:ascii="標楷體" w:eastAsia="標楷體" w:hAnsi="標楷體"/>
          <w:sz w:val="24"/>
          <w:szCs w:val="24"/>
          <w:lang w:eastAsia="zh-TW"/>
        </w:rPr>
        <w:t>轉科後之課程銜接</w:t>
      </w:r>
      <w:r w:rsidRPr="00EB6363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87010E" w:rsidRPr="0087010E" w:rsidRDefault="007C5704" w:rsidP="00933825"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before="100" w:beforeAutospacing="1"/>
        <w:ind w:left="1021" w:hanging="1021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本簡章經本校學生適性轉科工作小組</w:t>
      </w:r>
      <w:r w:rsidR="0087010E" w:rsidRPr="0087010E">
        <w:rPr>
          <w:rFonts w:ascii="標楷體" w:eastAsia="標楷體" w:hAnsi="標楷體"/>
          <w:sz w:val="24"/>
          <w:szCs w:val="24"/>
          <w:lang w:eastAsia="zh-TW"/>
        </w:rPr>
        <w:t>審查通過後實施</w:t>
      </w:r>
      <w:bookmarkStart w:id="0" w:name="_GoBack"/>
      <w:bookmarkEnd w:id="0"/>
      <w:r w:rsidR="0087010E" w:rsidRPr="0087010E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946BD3" w:rsidRPr="0087010E" w:rsidRDefault="0087010E" w:rsidP="00933825">
      <w:pPr>
        <w:pStyle w:val="2"/>
        <w:adjustRightInd w:val="0"/>
        <w:snapToGrid w:val="0"/>
        <w:spacing w:line="240" w:lineRule="auto"/>
        <w:rPr>
          <w:rFonts w:ascii="標楷體" w:eastAsia="標楷體" w:hAnsi="標楷體"/>
          <w:lang w:eastAsia="zh-TW"/>
        </w:rPr>
        <w:sectPr w:rsidR="00946BD3" w:rsidRPr="0087010E">
          <w:type w:val="continuous"/>
          <w:pgSz w:w="11910" w:h="16840"/>
          <w:pgMar w:top="1400" w:right="1680" w:bottom="1420" w:left="1680" w:header="720" w:footer="720" w:gutter="0"/>
          <w:cols w:space="720"/>
        </w:sectPr>
      </w:pPr>
      <w:r w:rsidRPr="0087010E">
        <w:rPr>
          <w:rFonts w:ascii="標楷體" w:eastAsia="標楷體" w:hAnsi="標楷體"/>
          <w:lang w:eastAsia="zh-TW"/>
        </w:rPr>
        <w:br w:type="page"/>
      </w:r>
    </w:p>
    <w:p w:rsidR="00933825" w:rsidRPr="00933825" w:rsidRDefault="00933825" w:rsidP="00933825">
      <w:pPr>
        <w:pStyle w:val="a3"/>
        <w:adjustRightInd w:val="0"/>
        <w:snapToGrid w:val="0"/>
        <w:spacing w:before="100" w:beforeAutospacing="1"/>
        <w:ind w:leftChars="64" w:left="141"/>
        <w:jc w:val="center"/>
        <w:rPr>
          <w:rFonts w:ascii="標楷體" w:eastAsia="標楷體" w:hAnsi="標楷體"/>
          <w:b/>
          <w:sz w:val="32"/>
          <w:lang w:eastAsia="zh-TW"/>
        </w:rPr>
      </w:pPr>
      <w:r w:rsidRPr="00933825">
        <w:rPr>
          <w:rFonts w:ascii="標楷體" w:eastAsia="標楷體" w:hAnsi="標楷體"/>
          <w:b/>
          <w:sz w:val="32"/>
          <w:lang w:eastAsia="zh-TW"/>
        </w:rPr>
        <w:lastRenderedPageBreak/>
        <w:t>臺北市立大安高工</w:t>
      </w:r>
      <w:r w:rsidRPr="00933825">
        <w:rPr>
          <w:rFonts w:ascii="標楷體" w:eastAsia="標楷體" w:hAnsi="標楷體" w:hint="eastAsia"/>
          <w:b/>
          <w:sz w:val="32"/>
          <w:lang w:eastAsia="zh-TW"/>
        </w:rPr>
        <w:t>進修</w:t>
      </w:r>
      <w:r w:rsidR="007C5704">
        <w:rPr>
          <w:rFonts w:ascii="標楷體" w:eastAsia="標楷體" w:hAnsi="標楷體" w:hint="eastAsia"/>
          <w:b/>
          <w:sz w:val="32"/>
          <w:lang w:eastAsia="zh-TW"/>
        </w:rPr>
        <w:t>部</w:t>
      </w:r>
      <w:r w:rsidR="009A4E43">
        <w:rPr>
          <w:rFonts w:ascii="標楷體" w:eastAsia="標楷體" w:hAnsi="標楷體"/>
          <w:b/>
          <w:color w:val="0000FF"/>
          <w:sz w:val="32"/>
          <w:lang w:eastAsia="zh-TW"/>
        </w:rPr>
        <w:t>106</w:t>
      </w:r>
      <w:r w:rsidRPr="00933825">
        <w:rPr>
          <w:rFonts w:ascii="標楷體" w:eastAsia="標楷體" w:hAnsi="標楷體"/>
          <w:b/>
          <w:color w:val="0000FF"/>
          <w:sz w:val="32"/>
          <w:lang w:eastAsia="zh-TW"/>
        </w:rPr>
        <w:t xml:space="preserve"> </w:t>
      </w:r>
      <w:r w:rsidRPr="00933825">
        <w:rPr>
          <w:rFonts w:ascii="標楷體" w:eastAsia="標楷體" w:hAnsi="標楷體"/>
          <w:b/>
          <w:sz w:val="32"/>
          <w:lang w:eastAsia="zh-TW"/>
        </w:rPr>
        <w:t xml:space="preserve">學年度第 </w:t>
      </w:r>
      <w:r w:rsidRPr="00933825">
        <w:rPr>
          <w:rFonts w:ascii="標楷體" w:eastAsia="標楷體" w:hAnsi="標楷體"/>
          <w:b/>
          <w:color w:val="0000FF"/>
          <w:sz w:val="32"/>
          <w:lang w:eastAsia="zh-TW"/>
        </w:rPr>
        <w:t xml:space="preserve">2 </w:t>
      </w:r>
      <w:r w:rsidRPr="00933825">
        <w:rPr>
          <w:rFonts w:ascii="標楷體" w:eastAsia="標楷體" w:hAnsi="標楷體"/>
          <w:b/>
          <w:sz w:val="32"/>
          <w:lang w:eastAsia="zh-TW"/>
        </w:rPr>
        <w:t xml:space="preserve">學期 </w:t>
      </w:r>
      <w:r w:rsidR="00BA460A">
        <w:rPr>
          <w:rFonts w:ascii="標楷體" w:eastAsia="標楷體" w:hAnsi="標楷體" w:hint="eastAsia"/>
          <w:b/>
          <w:sz w:val="32"/>
          <w:lang w:eastAsia="zh-TW"/>
        </w:rPr>
        <w:t>校內</w:t>
      </w:r>
      <w:r w:rsidRPr="00933825">
        <w:rPr>
          <w:rFonts w:ascii="標楷體" w:eastAsia="標楷體" w:hAnsi="標楷體"/>
          <w:b/>
          <w:sz w:val="32"/>
          <w:lang w:eastAsia="zh-TW"/>
        </w:rPr>
        <w:t>轉科申請書暨家長同意書</w:t>
      </w:r>
    </w:p>
    <w:tbl>
      <w:tblPr>
        <w:tblStyle w:val="TableNormal"/>
        <w:tblW w:w="9948" w:type="dxa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73"/>
        <w:gridCol w:w="409"/>
        <w:gridCol w:w="1134"/>
        <w:gridCol w:w="142"/>
        <w:gridCol w:w="1276"/>
        <w:gridCol w:w="1275"/>
        <w:gridCol w:w="248"/>
        <w:gridCol w:w="745"/>
        <w:gridCol w:w="1685"/>
        <w:gridCol w:w="1692"/>
      </w:tblGrid>
      <w:tr w:rsidR="00933825" w:rsidRPr="0049459D" w:rsidTr="00BA460A">
        <w:trPr>
          <w:trHeight w:val="567"/>
        </w:trPr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67" w:right="79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原班級</w:t>
            </w:r>
          </w:p>
        </w:tc>
        <w:tc>
          <w:tcPr>
            <w:tcW w:w="18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0" w:right="102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原科別</w:t>
            </w:r>
          </w:p>
        </w:tc>
        <w:tc>
          <w:tcPr>
            <w:tcW w:w="15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0" w:right="21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科</w:t>
            </w:r>
          </w:p>
        </w:tc>
        <w:tc>
          <w:tcPr>
            <w:tcW w:w="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36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性別</w:t>
            </w:r>
          </w:p>
        </w:tc>
        <w:tc>
          <w:tcPr>
            <w:tcW w:w="337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37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□男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</w:t>
            </w:r>
            <w:r w:rsidRPr="0049459D">
              <w:rPr>
                <w:rFonts w:ascii="標楷體" w:eastAsia="標楷體" w:hAnsi="標楷體"/>
                <w:b/>
                <w:sz w:val="24"/>
              </w:rPr>
              <w:tab/>
              <w:t>□女</w:t>
            </w:r>
          </w:p>
        </w:tc>
      </w:tr>
      <w:tr w:rsidR="00933825" w:rsidRPr="0049459D" w:rsidTr="00BA460A">
        <w:trPr>
          <w:trHeight w:val="567"/>
        </w:trPr>
        <w:tc>
          <w:tcPr>
            <w:tcW w:w="1169" w:type="dxa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67" w:right="79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學生姓名</w:t>
            </w:r>
          </w:p>
        </w:tc>
        <w:tc>
          <w:tcPr>
            <w:tcW w:w="1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0" w:right="102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學號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36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聯絡電話</w:t>
            </w:r>
          </w:p>
        </w:tc>
        <w:tc>
          <w:tcPr>
            <w:tcW w:w="3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21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家用:</w:t>
            </w:r>
          </w:p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21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手機:</w:t>
            </w:r>
          </w:p>
        </w:tc>
      </w:tr>
      <w:tr w:rsidR="00933825" w:rsidRPr="0049459D" w:rsidTr="00BA460A">
        <w:trPr>
          <w:trHeight w:val="567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67" w:right="79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 w:hint="eastAsia"/>
                <w:b/>
                <w:sz w:val="24"/>
              </w:rPr>
              <w:t>入學管道</w:t>
            </w:r>
          </w:p>
        </w:tc>
        <w:tc>
          <w:tcPr>
            <w:tcW w:w="8779" w:type="dxa"/>
            <w:gridSpan w:val="10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33825" w:rsidRPr="0049459D" w:rsidRDefault="00933825" w:rsidP="00BA460A">
            <w:pPr>
              <w:pStyle w:val="TableParagraph"/>
              <w:tabs>
                <w:tab w:val="left" w:pos="1461"/>
                <w:tab w:val="left" w:pos="2902"/>
                <w:tab w:val="left" w:pos="4344"/>
                <w:tab w:val="left" w:pos="5787"/>
                <w:tab w:val="left" w:pos="7762"/>
              </w:tabs>
              <w:adjustRightInd w:val="0"/>
              <w:snapToGrid w:val="0"/>
              <w:jc w:val="left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49459D">
              <w:rPr>
                <w:rFonts w:ascii="標楷體" w:eastAsia="標楷體" w:hAnsi="標楷體" w:hint="eastAsia"/>
                <w:b/>
                <w:w w:val="110"/>
                <w:sz w:val="24"/>
                <w:lang w:eastAsia="zh-TW"/>
              </w:rPr>
              <w:t>□技優甄審</w:t>
            </w:r>
            <w:r w:rsidRPr="0049459D">
              <w:rPr>
                <w:rFonts w:ascii="標楷體" w:eastAsia="標楷體" w:hAnsi="標楷體" w:hint="eastAsia"/>
                <w:b/>
                <w:w w:val="110"/>
                <w:sz w:val="24"/>
                <w:lang w:eastAsia="zh-TW"/>
              </w:rPr>
              <w:tab/>
              <w:t>□優先免試</w:t>
            </w:r>
            <w:r w:rsidRPr="0049459D">
              <w:rPr>
                <w:rFonts w:ascii="標楷體" w:eastAsia="標楷體" w:hAnsi="標楷體" w:hint="eastAsia"/>
                <w:b/>
                <w:w w:val="110"/>
                <w:sz w:val="24"/>
                <w:lang w:eastAsia="zh-TW"/>
              </w:rPr>
              <w:tab/>
              <w:t>□免試入學</w:t>
            </w:r>
            <w:r w:rsidRPr="0049459D">
              <w:rPr>
                <w:rFonts w:ascii="標楷體" w:eastAsia="標楷體" w:hAnsi="標楷體" w:hint="eastAsia"/>
                <w:b/>
                <w:w w:val="110"/>
                <w:sz w:val="24"/>
                <w:lang w:eastAsia="zh-TW"/>
              </w:rPr>
              <w:tab/>
              <w:t>□身障安置</w:t>
            </w:r>
            <w:r w:rsidRPr="0049459D">
              <w:rPr>
                <w:rFonts w:ascii="標楷體" w:eastAsia="標楷體" w:hAnsi="標楷體" w:hint="eastAsia"/>
                <w:b/>
                <w:w w:val="110"/>
                <w:sz w:val="24"/>
                <w:lang w:eastAsia="zh-TW"/>
              </w:rPr>
              <w:tab/>
              <w:t>□其他</w:t>
            </w:r>
          </w:p>
        </w:tc>
      </w:tr>
      <w:tr w:rsidR="00933825" w:rsidRPr="0049459D" w:rsidTr="00933825">
        <w:trPr>
          <w:trHeight w:hRule="exact" w:val="374"/>
        </w:trPr>
        <w:tc>
          <w:tcPr>
            <w:tcW w:w="994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2969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49459D">
              <w:rPr>
                <w:rFonts w:ascii="標楷體" w:eastAsia="標楷體" w:hAnsi="標楷體" w:hint="eastAsia"/>
                <w:b/>
                <w:sz w:val="24"/>
                <w:lang w:eastAsia="zh-TW"/>
              </w:rPr>
              <w:t>申請轉入科別</w:t>
            </w:r>
            <w:r w:rsidRPr="0049459D">
              <w:rPr>
                <w:rFonts w:ascii="標楷體" w:eastAsia="標楷體" w:hAnsi="標楷體"/>
                <w:b/>
                <w:color w:val="0000FF"/>
                <w:sz w:val="20"/>
                <w:lang w:eastAsia="zh-TW"/>
              </w:rPr>
              <w:t>(</w:t>
            </w:r>
            <w:r w:rsidR="007C5704">
              <w:rPr>
                <w:rFonts w:ascii="標楷體" w:eastAsia="標楷體" w:hAnsi="標楷體"/>
                <w:b/>
                <w:color w:val="0000FF"/>
                <w:sz w:val="20"/>
                <w:lang w:eastAsia="zh-TW"/>
              </w:rPr>
              <w:t>不得轉入原就讀科別</w:t>
            </w:r>
            <w:r w:rsidRPr="0049459D">
              <w:rPr>
                <w:rFonts w:ascii="標楷體" w:eastAsia="標楷體" w:hAnsi="標楷體"/>
                <w:b/>
                <w:color w:val="0000FF"/>
                <w:sz w:val="20"/>
                <w:lang w:eastAsia="zh-TW"/>
              </w:rPr>
              <w:t>)</w:t>
            </w:r>
          </w:p>
        </w:tc>
      </w:tr>
      <w:tr w:rsidR="00933825" w:rsidRPr="0049459D" w:rsidTr="00BA460A">
        <w:trPr>
          <w:trHeight w:hRule="exact" w:val="567"/>
        </w:trPr>
        <w:tc>
          <w:tcPr>
            <w:tcW w:w="1751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933825">
            <w:pPr>
              <w:pStyle w:val="TableParagraph"/>
              <w:adjustRightInd w:val="0"/>
              <w:snapToGrid w:val="0"/>
              <w:ind w:left="50"/>
              <w:rPr>
                <w:rFonts w:ascii="標楷體" w:eastAsia="標楷體" w:hAnsi="標楷體"/>
                <w:b/>
                <w:sz w:val="24"/>
              </w:rPr>
            </w:pPr>
            <w:r w:rsidRPr="00933825">
              <w:rPr>
                <w:rFonts w:ascii="標楷體" w:eastAsia="標楷體" w:hAnsi="標楷體" w:hint="eastAsia"/>
                <w:b/>
                <w:sz w:val="24"/>
              </w:rPr>
              <w:t>科別名稱</w:t>
            </w:r>
          </w:p>
        </w:tc>
        <w:tc>
          <w:tcPr>
            <w:tcW w:w="81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33825" w:rsidRPr="0049459D" w:rsidRDefault="00933825" w:rsidP="00933825">
            <w:pPr>
              <w:pStyle w:val="TableParagraph"/>
              <w:adjustRightInd w:val="0"/>
              <w:snapToGrid w:val="0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933825" w:rsidRPr="0049459D" w:rsidTr="00933825">
        <w:trPr>
          <w:trHeight w:hRule="exact" w:val="326"/>
        </w:trPr>
        <w:tc>
          <w:tcPr>
            <w:tcW w:w="994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4458" w:right="4460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 w:hint="eastAsia"/>
                <w:b/>
                <w:sz w:val="24"/>
              </w:rPr>
              <w:t>學業成績</w:t>
            </w:r>
          </w:p>
        </w:tc>
      </w:tr>
      <w:tr w:rsidR="00933825" w:rsidRPr="0049459D" w:rsidTr="00933825">
        <w:trPr>
          <w:trHeight w:hRule="exact" w:val="418"/>
        </w:trPr>
        <w:tc>
          <w:tcPr>
            <w:tcW w:w="1751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60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第 1 次期中考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298" w:right="300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國文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0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英文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0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數學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33825" w:rsidRPr="0049459D" w:rsidRDefault="00933825" w:rsidP="000B35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3825" w:rsidRPr="0049459D" w:rsidTr="00933825">
        <w:trPr>
          <w:trHeight w:hRule="exact" w:val="418"/>
        </w:trPr>
        <w:tc>
          <w:tcPr>
            <w:tcW w:w="1751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60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第 2 次期中考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298" w:right="300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國文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0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英文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0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數學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33825" w:rsidRPr="0049459D" w:rsidRDefault="00933825" w:rsidP="000B35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3825" w:rsidRPr="0049459D" w:rsidTr="00933825">
        <w:trPr>
          <w:trHeight w:hRule="exact" w:val="1094"/>
        </w:trPr>
        <w:tc>
          <w:tcPr>
            <w:tcW w:w="1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0"/>
              <w:rPr>
                <w:rFonts w:ascii="標楷體" w:eastAsia="標楷體" w:hAnsi="標楷體"/>
                <w:b/>
                <w:sz w:val="15"/>
              </w:rPr>
            </w:pPr>
          </w:p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50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 w:hint="eastAsia"/>
                <w:b/>
                <w:sz w:val="24"/>
              </w:rPr>
              <w:t>應備文件</w:t>
            </w:r>
          </w:p>
        </w:tc>
        <w:tc>
          <w:tcPr>
            <w:tcW w:w="8197" w:type="dxa"/>
            <w:gridSpan w:val="8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33825" w:rsidRPr="0049459D" w:rsidRDefault="00933825" w:rsidP="00933825">
            <w:pPr>
              <w:pStyle w:val="TableParagraph"/>
              <w:adjustRightInd w:val="0"/>
              <w:snapToGrid w:val="0"/>
              <w:ind w:right="1190"/>
              <w:jc w:val="left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>□第 1 次及第 2 次期中考成績單影本(驗正本)</w:t>
            </w:r>
          </w:p>
          <w:p w:rsidR="00933825" w:rsidRDefault="00933825" w:rsidP="00933825">
            <w:pPr>
              <w:pStyle w:val="TableParagraph"/>
              <w:tabs>
                <w:tab w:val="left" w:pos="979"/>
                <w:tab w:val="left" w:pos="2419"/>
              </w:tabs>
              <w:adjustRightInd w:val="0"/>
              <w:snapToGrid w:val="0"/>
              <w:ind w:right="117"/>
              <w:jc w:val="left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>□自傳</w:t>
            </w: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ab/>
              <w:t>□讀書計畫</w:t>
            </w: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ab/>
              <w:t>(自傳及讀書計畫 1 式</w:t>
            </w:r>
            <w:r w:rsidRPr="0049459D">
              <w:rPr>
                <w:rFonts w:ascii="標楷體" w:eastAsia="標楷體" w:hAnsi="標楷體"/>
                <w:b/>
                <w:spacing w:val="-6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4</w:t>
            </w: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 xml:space="preserve">份，適性輔導面試用) </w:t>
            </w:r>
          </w:p>
          <w:p w:rsidR="00933825" w:rsidRPr="0049459D" w:rsidRDefault="00933825" w:rsidP="00933825">
            <w:pPr>
              <w:pStyle w:val="TableParagraph"/>
              <w:tabs>
                <w:tab w:val="left" w:pos="979"/>
                <w:tab w:val="left" w:pos="2419"/>
              </w:tabs>
              <w:adjustRightInd w:val="0"/>
              <w:snapToGrid w:val="0"/>
              <w:ind w:right="117"/>
              <w:jc w:val="left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49459D">
              <w:rPr>
                <w:rFonts w:ascii="標楷體" w:eastAsia="標楷體" w:hAnsi="標楷體"/>
                <w:b/>
                <w:sz w:val="28"/>
                <w:lang w:eastAsia="zh-TW"/>
              </w:rPr>
              <w:t>(以上文件缺件者，視同未完成報名程序)</w:t>
            </w:r>
          </w:p>
        </w:tc>
      </w:tr>
      <w:tr w:rsidR="00933825" w:rsidRPr="0049459D" w:rsidTr="00933825">
        <w:trPr>
          <w:trHeight w:hRule="exact" w:val="503"/>
        </w:trPr>
        <w:tc>
          <w:tcPr>
            <w:tcW w:w="1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57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 w:hint="eastAsia"/>
                <w:b/>
                <w:sz w:val="24"/>
              </w:rPr>
              <w:t>適性輔導面試</w:t>
            </w:r>
          </w:p>
        </w:tc>
        <w:tc>
          <w:tcPr>
            <w:tcW w:w="8197" w:type="dxa"/>
            <w:gridSpan w:val="8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33825" w:rsidRPr="0049459D" w:rsidRDefault="00933825" w:rsidP="00933825">
            <w:pPr>
              <w:pStyle w:val="TableParagraph"/>
              <w:adjustRightInd w:val="0"/>
              <w:snapToGrid w:val="0"/>
              <w:jc w:val="left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49459D">
              <w:rPr>
                <w:rFonts w:ascii="標楷體" w:eastAsia="標楷體" w:hAnsi="標楷體" w:hint="eastAsia"/>
                <w:b/>
                <w:color w:val="0000FF"/>
                <w:sz w:val="24"/>
                <w:lang w:eastAsia="zh-TW"/>
              </w:rPr>
              <w:t>請務必依網站公告名單及時間參加適性輔導面試，否則視同放棄轉科申請</w:t>
            </w:r>
            <w:r w:rsidRPr="0049459D">
              <w:rPr>
                <w:rFonts w:ascii="標楷體" w:eastAsia="標楷體" w:hAnsi="標楷體"/>
                <w:b/>
                <w:color w:val="0000FF"/>
                <w:sz w:val="24"/>
                <w:lang w:eastAsia="zh-TW"/>
              </w:rPr>
              <w:t>!</w:t>
            </w:r>
          </w:p>
        </w:tc>
      </w:tr>
      <w:tr w:rsidR="00933825" w:rsidRPr="0049459D" w:rsidTr="00933825">
        <w:trPr>
          <w:trHeight w:val="2517"/>
        </w:trPr>
        <w:tc>
          <w:tcPr>
            <w:tcW w:w="6571" w:type="dxa"/>
            <w:gridSpan w:val="9"/>
            <w:tcBorders>
              <w:top w:val="single" w:sz="12" w:space="0" w:color="auto"/>
              <w:right w:val="single" w:sz="4" w:space="0" w:color="000000"/>
            </w:tcBorders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0" w:right="9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49459D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家長同意書</w:t>
            </w:r>
          </w:p>
          <w:p w:rsidR="00933825" w:rsidRPr="0049459D" w:rsidRDefault="00933825" w:rsidP="000B35A8">
            <w:pPr>
              <w:pStyle w:val="TableParagraph"/>
              <w:tabs>
                <w:tab w:val="left" w:pos="3240"/>
              </w:tabs>
              <w:adjustRightInd w:val="0"/>
              <w:snapToGrid w:val="0"/>
              <w:spacing w:before="100" w:beforeAutospacing="1"/>
              <w:ind w:left="0" w:right="17"/>
              <w:jc w:val="both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>本人同意子弟</w:t>
            </w:r>
            <w:r w:rsidRPr="0049459D">
              <w:rPr>
                <w:rFonts w:ascii="標楷體" w:eastAsia="標楷體" w:hAnsi="標楷體"/>
                <w:b/>
                <w:sz w:val="24"/>
                <w:u w:val="single"/>
                <w:lang w:eastAsia="zh-TW"/>
              </w:rPr>
              <w:t xml:space="preserve"> </w:t>
            </w:r>
            <w:r w:rsidRPr="0049459D">
              <w:rPr>
                <w:rFonts w:ascii="標楷體" w:eastAsia="標楷體" w:hAnsi="標楷體"/>
                <w:b/>
                <w:sz w:val="24"/>
                <w:u w:val="single"/>
                <w:lang w:eastAsia="zh-TW"/>
              </w:rPr>
              <w:tab/>
            </w: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>申請轉科，並瞭解一經錄取，不得放棄</w:t>
            </w:r>
            <w:r w:rsidRPr="0049459D">
              <w:rPr>
                <w:rFonts w:ascii="標楷體" w:eastAsia="標楷體" w:hAnsi="標楷體"/>
                <w:b/>
                <w:sz w:val="24"/>
                <w:u w:val="single"/>
                <w:lang w:eastAsia="zh-TW"/>
              </w:rPr>
              <w:t>資格</w:t>
            </w: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>。本人並已詳讀轉科簡章</w:t>
            </w:r>
            <w:r w:rsidRPr="0049459D">
              <w:rPr>
                <w:rFonts w:ascii="標楷體" w:eastAsia="標楷體" w:hAnsi="標楷體"/>
                <w:b/>
                <w:lang w:eastAsia="zh-TW"/>
              </w:rPr>
              <w:t xml:space="preserve">(公告於學校網站 </w:t>
            </w:r>
            <w:r w:rsidRPr="0049459D">
              <w:rPr>
                <w:rFonts w:ascii="標楷體" w:eastAsia="標楷體" w:hAnsi="標楷體"/>
                <w:b/>
                <w:spacing w:val="-3"/>
                <w:lang w:eastAsia="zh-TW"/>
              </w:rPr>
              <w:t>www.taivs.tp.edu.tw)</w:t>
            </w:r>
            <w:r w:rsidRPr="0049459D">
              <w:rPr>
                <w:rFonts w:ascii="標楷體" w:eastAsia="標楷體" w:hAnsi="標楷體"/>
                <w:b/>
                <w:spacing w:val="-3"/>
                <w:sz w:val="24"/>
                <w:lang w:eastAsia="zh-TW"/>
              </w:rPr>
              <w:t xml:space="preserve">，瞭解 </w:t>
            </w: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>轉科相關規定。</w:t>
            </w:r>
          </w:p>
          <w:p w:rsidR="00933825" w:rsidRPr="0049459D" w:rsidRDefault="00933825" w:rsidP="00BA460A">
            <w:pPr>
              <w:pStyle w:val="TableParagraph"/>
              <w:tabs>
                <w:tab w:val="left" w:pos="3500"/>
                <w:tab w:val="left" w:pos="7230"/>
              </w:tabs>
              <w:adjustRightInd w:val="0"/>
              <w:snapToGrid w:val="0"/>
              <w:spacing w:before="100" w:beforeAutospacing="1"/>
              <w:ind w:left="50"/>
              <w:jc w:val="left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49459D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家長簽名</w:t>
            </w:r>
            <w:r w:rsidRPr="0049459D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49459D">
              <w:rPr>
                <w:rFonts w:ascii="標楷體" w:eastAsia="標楷體" w:hAnsi="標楷體"/>
                <w:b/>
                <w:sz w:val="28"/>
                <w:u w:val="single"/>
                <w:lang w:eastAsia="zh-TW"/>
              </w:rPr>
              <w:tab/>
            </w:r>
            <w:r w:rsidRPr="0049459D">
              <w:rPr>
                <w:rFonts w:ascii="標楷體" w:eastAsia="標楷體" w:hAnsi="標楷體"/>
                <w:b/>
                <w:sz w:val="28"/>
                <w:lang w:eastAsia="zh-TW"/>
              </w:rPr>
              <w:t>手機:</w:t>
            </w:r>
            <w:r w:rsidRPr="0049459D">
              <w:rPr>
                <w:rFonts w:ascii="標楷體" w:eastAsia="標楷體" w:hAnsi="標楷體" w:hint="eastAsia"/>
                <w:b/>
                <w:sz w:val="28"/>
                <w:u w:val="single"/>
                <w:lang w:eastAsia="zh-TW"/>
              </w:rPr>
              <w:t xml:space="preserve">                </w:t>
            </w:r>
          </w:p>
          <w:p w:rsidR="00933825" w:rsidRPr="0049459D" w:rsidRDefault="00933825" w:rsidP="000B35A8">
            <w:pPr>
              <w:pStyle w:val="TableParagraph"/>
              <w:tabs>
                <w:tab w:val="left" w:pos="2652"/>
                <w:tab w:val="left" w:pos="3612"/>
                <w:tab w:val="left" w:pos="4332"/>
              </w:tabs>
              <w:adjustRightInd w:val="0"/>
              <w:snapToGrid w:val="0"/>
              <w:ind w:left="970"/>
              <w:jc w:val="right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>中華民國</w:t>
            </w: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ab/>
              <w:t>年</w:t>
            </w: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ab/>
              <w:t>月</w:t>
            </w: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ab/>
              <w:t>日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4" w:space="0" w:color="000000"/>
            </w:tcBorders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23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家長意見陳述：</w:t>
            </w:r>
          </w:p>
        </w:tc>
      </w:tr>
      <w:tr w:rsidR="00933825" w:rsidRPr="0049459D" w:rsidTr="00933825">
        <w:trPr>
          <w:trHeight w:hRule="exact" w:val="1567"/>
        </w:trPr>
        <w:tc>
          <w:tcPr>
            <w:tcW w:w="1342" w:type="dxa"/>
            <w:gridSpan w:val="2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5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(1) 導師</w:t>
            </w:r>
          </w:p>
        </w:tc>
        <w:tc>
          <w:tcPr>
            <w:tcW w:w="2961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rightChars="56" w:right="123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49459D">
              <w:rPr>
                <w:rFonts w:ascii="標楷體" w:eastAsia="標楷體" w:hAnsi="標楷體"/>
                <w:b/>
                <w:sz w:val="20"/>
              </w:rPr>
              <w:t>請協助後續面試事宜</w:t>
            </w:r>
          </w:p>
        </w:tc>
        <w:tc>
          <w:tcPr>
            <w:tcW w:w="152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Default="00933825" w:rsidP="000B35A8">
            <w:pPr>
              <w:pStyle w:val="TableParagraph"/>
              <w:adjustRightInd w:val="0"/>
              <w:snapToGrid w:val="0"/>
              <w:ind w:leftChars="11" w:left="24" w:right="41" w:firstLineChars="1" w:firstLine="2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 xml:space="preserve">(2) </w:t>
            </w:r>
          </w:p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Chars="11" w:left="24" w:right="41" w:firstLineChars="1" w:firstLine="2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>申請轉入之科</w:t>
            </w:r>
            <w:r w:rsidR="000931D4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召集人</w:t>
            </w:r>
          </w:p>
        </w:tc>
        <w:tc>
          <w:tcPr>
            <w:tcW w:w="4122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33825" w:rsidRPr="0049459D" w:rsidRDefault="00933825" w:rsidP="00933825">
            <w:pPr>
              <w:pStyle w:val="TableParagraph"/>
              <w:adjustRightInd w:val="0"/>
              <w:snapToGrid w:val="0"/>
              <w:ind w:left="17"/>
              <w:jc w:val="left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>科</w:t>
            </w:r>
            <w:r w:rsidR="000931D4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召集人</w:t>
            </w:r>
            <w:r w:rsidRPr="0049459D">
              <w:rPr>
                <w:rFonts w:ascii="標楷體" w:eastAsia="標楷體" w:hAnsi="標楷體"/>
                <w:b/>
                <w:sz w:val="24"/>
                <w:lang w:eastAsia="zh-TW"/>
              </w:rPr>
              <w:t>:</w:t>
            </w:r>
          </w:p>
          <w:p w:rsidR="00933825" w:rsidRDefault="00933825" w:rsidP="00933825">
            <w:pPr>
              <w:pStyle w:val="TableParagraph"/>
              <w:adjustRightInd w:val="0"/>
              <w:snapToGrid w:val="0"/>
              <w:ind w:left="17"/>
              <w:jc w:val="left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0931D4" w:rsidRPr="0049459D" w:rsidRDefault="000931D4" w:rsidP="00933825">
            <w:pPr>
              <w:pStyle w:val="TableParagraph"/>
              <w:adjustRightInd w:val="0"/>
              <w:snapToGrid w:val="0"/>
              <w:ind w:left="17"/>
              <w:jc w:val="left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933825" w:rsidRPr="0049459D" w:rsidRDefault="00933825" w:rsidP="000931D4">
            <w:pPr>
              <w:pStyle w:val="TableParagraph"/>
              <w:wordWrap w:val="0"/>
              <w:adjustRightInd w:val="0"/>
              <w:snapToGrid w:val="0"/>
              <w:ind w:left="17" w:rightChars="66" w:right="145"/>
              <w:jc w:val="right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49459D">
              <w:rPr>
                <w:rFonts w:ascii="標楷體" w:eastAsia="標楷體" w:hAnsi="標楷體"/>
                <w:b/>
                <w:sz w:val="20"/>
                <w:lang w:eastAsia="zh-TW"/>
              </w:rPr>
              <w:t>1.需與填寫志願之科別相同</w:t>
            </w:r>
            <w:r w:rsidR="000931D4">
              <w:rPr>
                <w:rFonts w:ascii="標楷體" w:eastAsia="標楷體" w:hAnsi="標楷體" w:hint="eastAsia"/>
                <w:b/>
                <w:sz w:val="20"/>
                <w:lang w:eastAsia="zh-TW"/>
              </w:rPr>
              <w:t xml:space="preserve">  </w:t>
            </w:r>
          </w:p>
          <w:p w:rsidR="00933825" w:rsidRPr="0049459D" w:rsidRDefault="00933825" w:rsidP="000931D4">
            <w:pPr>
              <w:pStyle w:val="TableParagraph"/>
              <w:adjustRightInd w:val="0"/>
              <w:snapToGrid w:val="0"/>
              <w:ind w:left="17" w:rightChars="66" w:right="145"/>
              <w:jc w:val="right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49459D">
              <w:rPr>
                <w:rFonts w:ascii="標楷體" w:eastAsia="標楷體" w:hAnsi="標楷體"/>
                <w:b/>
                <w:sz w:val="20"/>
                <w:lang w:eastAsia="zh-TW"/>
              </w:rPr>
              <w:t>2.請科主任協助後續面試事宜</w:t>
            </w:r>
          </w:p>
          <w:p w:rsidR="00933825" w:rsidRPr="0049459D" w:rsidRDefault="00933825" w:rsidP="000B35A8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</w:tr>
      <w:tr w:rsidR="00933825" w:rsidRPr="0049459D" w:rsidTr="00933825">
        <w:trPr>
          <w:trHeight w:hRule="exact" w:val="1409"/>
        </w:trPr>
        <w:tc>
          <w:tcPr>
            <w:tcW w:w="13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5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(3) 輔導室</w:t>
            </w:r>
          </w:p>
        </w:tc>
        <w:tc>
          <w:tcPr>
            <w:tcW w:w="2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rightChars="64" w:right="141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49459D">
              <w:rPr>
                <w:rFonts w:ascii="標楷體" w:eastAsia="標楷體" w:hAnsi="標楷體"/>
                <w:b/>
                <w:sz w:val="20"/>
              </w:rPr>
              <w:t>請協助後續面試事宜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Default="00933825" w:rsidP="000B35A8">
            <w:pPr>
              <w:pStyle w:val="TableParagraph"/>
              <w:adjustRightInd w:val="0"/>
              <w:snapToGrid w:val="0"/>
              <w:ind w:leftChars="11" w:left="24" w:firstLineChars="1" w:firstLine="2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 xml:space="preserve">(4) </w:t>
            </w:r>
          </w:p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Chars="11" w:left="24" w:firstLineChars="1" w:firstLine="2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註冊組承辦人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3825" w:rsidRPr="0055422E" w:rsidRDefault="00933825" w:rsidP="000931D4">
            <w:pPr>
              <w:pStyle w:val="TableParagraph"/>
              <w:adjustRightInd w:val="0"/>
              <w:snapToGrid w:val="0"/>
              <w:ind w:left="17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49459D">
              <w:rPr>
                <w:rFonts w:ascii="標楷體" w:eastAsia="標楷體" w:hAnsi="標楷體"/>
                <w:b/>
                <w:sz w:val="20"/>
                <w:lang w:eastAsia="zh-TW"/>
              </w:rPr>
              <w:t>應備文件皆繳齊</w:t>
            </w:r>
            <w:r w:rsidRPr="0055422E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  □是 □否</w:t>
            </w:r>
          </w:p>
          <w:p w:rsidR="00933825" w:rsidRPr="0055422E" w:rsidRDefault="00933825" w:rsidP="000931D4">
            <w:pPr>
              <w:pStyle w:val="TableParagraph"/>
              <w:adjustRightInd w:val="0"/>
              <w:snapToGrid w:val="0"/>
              <w:ind w:left="17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55422E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申請資格是否符合  □是 □否</w:t>
            </w:r>
          </w:p>
          <w:p w:rsidR="00933825" w:rsidRDefault="00933825" w:rsidP="000931D4">
            <w:pPr>
              <w:pStyle w:val="TableParagraph"/>
              <w:tabs>
                <w:tab w:val="left" w:pos="3367"/>
              </w:tabs>
              <w:adjustRightInd w:val="0"/>
              <w:snapToGrid w:val="0"/>
              <w:ind w:left="17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49459D">
              <w:rPr>
                <w:rFonts w:ascii="標楷體" w:eastAsia="標楷體" w:hAnsi="標楷體" w:hint="eastAsia"/>
                <w:b/>
                <w:spacing w:val="-18"/>
                <w:lang w:eastAsia="zh-TW"/>
              </w:rPr>
              <w:t>學業成績</w:t>
            </w:r>
            <w:r w:rsidRPr="0049459D">
              <w:rPr>
                <w:rFonts w:ascii="標楷體" w:eastAsia="標楷體" w:hAnsi="標楷體"/>
                <w:b/>
                <w:spacing w:val="-18"/>
                <w:sz w:val="16"/>
                <w:lang w:eastAsia="zh-TW"/>
              </w:rPr>
              <w:t>(小數點第1位)</w:t>
            </w:r>
            <w:r w:rsidRPr="0049459D">
              <w:rPr>
                <w:rFonts w:ascii="標楷體" w:eastAsia="標楷體" w:hAnsi="標楷體"/>
                <w:b/>
                <w:spacing w:val="-18"/>
                <w:sz w:val="16"/>
                <w:u w:val="single"/>
                <w:lang w:eastAsia="zh-TW"/>
              </w:rPr>
              <w:t xml:space="preserve"> </w:t>
            </w:r>
            <w:r w:rsidRPr="0049459D">
              <w:rPr>
                <w:rFonts w:ascii="標楷體" w:eastAsia="標楷體" w:hAnsi="標楷體"/>
                <w:b/>
                <w:spacing w:val="-18"/>
                <w:sz w:val="16"/>
                <w:u w:val="single"/>
                <w:lang w:eastAsia="zh-TW"/>
              </w:rPr>
              <w:tab/>
            </w:r>
            <w:r w:rsidRPr="0049459D">
              <w:rPr>
                <w:rFonts w:ascii="標楷體" w:eastAsia="標楷體" w:hAnsi="標楷體"/>
                <w:b/>
                <w:lang w:eastAsia="zh-TW"/>
              </w:rPr>
              <w:t>分</w:t>
            </w:r>
          </w:p>
          <w:p w:rsidR="00933825" w:rsidRPr="0049459D" w:rsidRDefault="00933825" w:rsidP="000B35A8">
            <w:pPr>
              <w:pStyle w:val="TableParagraph"/>
              <w:tabs>
                <w:tab w:val="left" w:pos="33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  <w:p w:rsidR="00933825" w:rsidRPr="0049459D" w:rsidRDefault="00933825" w:rsidP="000931D4">
            <w:pPr>
              <w:pStyle w:val="TableParagraph"/>
              <w:tabs>
                <w:tab w:val="left" w:pos="3410"/>
              </w:tabs>
              <w:adjustRightInd w:val="0"/>
              <w:snapToGrid w:val="0"/>
              <w:ind w:left="6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49459D">
              <w:rPr>
                <w:rFonts w:ascii="標楷體" w:eastAsia="標楷體" w:hAnsi="標楷體" w:hint="eastAsia"/>
                <w:b/>
                <w:spacing w:val="-14"/>
                <w:lang w:eastAsia="zh-TW"/>
              </w:rPr>
              <w:t>適性輔導面試成績</w:t>
            </w:r>
            <w:r w:rsidRPr="0049459D">
              <w:rPr>
                <w:rFonts w:ascii="標楷體" w:eastAsia="標楷體" w:hAnsi="標楷體"/>
                <w:b/>
                <w:spacing w:val="-14"/>
                <w:sz w:val="16"/>
                <w:lang w:eastAsia="zh-TW"/>
              </w:rPr>
              <w:t>(小數點第1位)</w:t>
            </w:r>
            <w:r w:rsidRPr="0049459D">
              <w:rPr>
                <w:rFonts w:ascii="標楷體" w:eastAsia="標楷體" w:hAnsi="標楷體"/>
                <w:b/>
                <w:spacing w:val="-14"/>
                <w:u w:val="single"/>
                <w:lang w:eastAsia="zh-TW"/>
              </w:rPr>
              <w:t xml:space="preserve"> </w:t>
            </w:r>
            <w:r w:rsidRPr="0049459D">
              <w:rPr>
                <w:rFonts w:ascii="標楷體" w:eastAsia="標楷體" w:hAnsi="標楷體"/>
                <w:b/>
                <w:spacing w:val="-14"/>
                <w:u w:val="single"/>
                <w:lang w:eastAsia="zh-TW"/>
              </w:rPr>
              <w:tab/>
            </w:r>
            <w:r w:rsidRPr="0049459D">
              <w:rPr>
                <w:rFonts w:ascii="標楷體" w:eastAsia="標楷體" w:hAnsi="標楷體"/>
                <w:b/>
                <w:lang w:eastAsia="zh-TW"/>
              </w:rPr>
              <w:t>分</w:t>
            </w:r>
          </w:p>
        </w:tc>
      </w:tr>
      <w:tr w:rsidR="00933825" w:rsidRPr="0049459D" w:rsidTr="00933825">
        <w:trPr>
          <w:trHeight w:hRule="exact" w:val="412"/>
        </w:trPr>
        <w:tc>
          <w:tcPr>
            <w:tcW w:w="9948" w:type="dxa"/>
            <w:gridSpan w:val="11"/>
            <w:tcBorders>
              <w:top w:val="single" w:sz="6" w:space="0" w:color="000000"/>
              <w:bottom w:val="thinThickMediumGap" w:sz="18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5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49459D">
              <w:rPr>
                <w:rFonts w:ascii="標楷體" w:eastAsia="標楷體" w:hAnsi="標楷體" w:hint="eastAsia"/>
                <w:b/>
                <w:sz w:val="24"/>
                <w:lang w:eastAsia="zh-TW"/>
              </w:rPr>
              <w:t>以上程序需於報名截止前完成，否則視同未完成報名。</w:t>
            </w:r>
          </w:p>
        </w:tc>
      </w:tr>
      <w:tr w:rsidR="00933825" w:rsidRPr="0049459D" w:rsidTr="00933825">
        <w:trPr>
          <w:trHeight w:hRule="exact" w:val="832"/>
        </w:trPr>
        <w:tc>
          <w:tcPr>
            <w:tcW w:w="1342" w:type="dxa"/>
            <w:gridSpan w:val="2"/>
            <w:tcBorders>
              <w:top w:val="thickThinMediumGap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172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註冊組長</w:t>
            </w:r>
          </w:p>
        </w:tc>
        <w:tc>
          <w:tcPr>
            <w:tcW w:w="2961" w:type="dxa"/>
            <w:gridSpan w:val="4"/>
            <w:tcBorders>
              <w:top w:val="thickThinMedium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23" w:type="dxa"/>
            <w:gridSpan w:val="2"/>
            <w:tcBorders>
              <w:top w:val="thickThinMedium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7C5704" w:rsidP="00BA460A">
            <w:pPr>
              <w:pStyle w:val="TableParagraph"/>
              <w:adjustRightInd w:val="0"/>
              <w:snapToGrid w:val="0"/>
              <w:ind w:left="111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進修部</w:t>
            </w:r>
            <w:r w:rsidR="00933825" w:rsidRPr="0049459D">
              <w:rPr>
                <w:rFonts w:ascii="標楷體" w:eastAsia="標楷體" w:hAnsi="標楷體"/>
                <w:b/>
                <w:sz w:val="24"/>
              </w:rPr>
              <w:t>主任</w:t>
            </w:r>
          </w:p>
        </w:tc>
        <w:tc>
          <w:tcPr>
            <w:tcW w:w="4122" w:type="dxa"/>
            <w:gridSpan w:val="3"/>
            <w:tcBorders>
              <w:top w:val="thickThinMediumGap" w:sz="1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3825" w:rsidRPr="0049459D" w:rsidTr="00933825">
        <w:trPr>
          <w:trHeight w:hRule="exact" w:val="880"/>
        </w:trPr>
        <w:tc>
          <w:tcPr>
            <w:tcW w:w="1342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0"/>
              <w:rPr>
                <w:rFonts w:ascii="標楷體" w:eastAsia="標楷體" w:hAnsi="標楷體"/>
                <w:b/>
                <w:sz w:val="17"/>
              </w:rPr>
            </w:pPr>
          </w:p>
          <w:p w:rsidR="00933825" w:rsidRPr="0049459D" w:rsidRDefault="00933825" w:rsidP="000B35A8">
            <w:pPr>
              <w:pStyle w:val="TableParagraph"/>
              <w:adjustRightInd w:val="0"/>
              <w:snapToGrid w:val="0"/>
              <w:ind w:left="50"/>
              <w:rPr>
                <w:rFonts w:ascii="標楷體" w:eastAsia="標楷體" w:hAnsi="標楷體"/>
                <w:b/>
                <w:sz w:val="24"/>
              </w:rPr>
            </w:pPr>
            <w:r w:rsidRPr="0049459D">
              <w:rPr>
                <w:rFonts w:ascii="標楷體" w:eastAsia="標楷體" w:hAnsi="標楷體"/>
                <w:b/>
                <w:sz w:val="24"/>
              </w:rPr>
              <w:t>校長</w:t>
            </w:r>
          </w:p>
        </w:tc>
        <w:tc>
          <w:tcPr>
            <w:tcW w:w="8606" w:type="dxa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33825" w:rsidRPr="0049459D" w:rsidRDefault="00933825" w:rsidP="000B35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637C7C" w:rsidRDefault="00637C7C" w:rsidP="00946BD3">
      <w:pPr>
        <w:pStyle w:val="a3"/>
        <w:adjustRightInd w:val="0"/>
        <w:snapToGrid w:val="0"/>
        <w:rPr>
          <w:rFonts w:ascii="標楷體" w:eastAsia="標楷體" w:hAnsi="標楷體"/>
          <w:sz w:val="18"/>
          <w:lang w:eastAsia="zh-TW"/>
        </w:rPr>
      </w:pPr>
    </w:p>
    <w:p w:rsidR="00637C7C" w:rsidRDefault="00637C7C">
      <w:pPr>
        <w:rPr>
          <w:rFonts w:ascii="標楷體" w:eastAsia="標楷體" w:hAnsi="標楷體"/>
          <w:sz w:val="18"/>
          <w:szCs w:val="24"/>
          <w:lang w:eastAsia="zh-TW"/>
        </w:rPr>
      </w:pPr>
      <w:r>
        <w:rPr>
          <w:rFonts w:ascii="標楷體" w:eastAsia="標楷體" w:hAnsi="標楷體"/>
          <w:sz w:val="18"/>
          <w:lang w:eastAsia="zh-TW"/>
        </w:rPr>
        <w:br w:type="page"/>
      </w:r>
    </w:p>
    <w:p w:rsidR="00E94A65" w:rsidRDefault="00E94A65" w:rsidP="00ED19DB">
      <w:pPr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bCs/>
          <w:sz w:val="36"/>
          <w:szCs w:val="28"/>
          <w:lang w:eastAsia="zh-TW"/>
        </w:rPr>
      </w:pPr>
    </w:p>
    <w:p w:rsidR="00637C7C" w:rsidRPr="00ED19DB" w:rsidRDefault="007C5704" w:rsidP="00ED19DB">
      <w:pPr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sz w:val="36"/>
          <w:szCs w:val="28"/>
          <w:lang w:eastAsia="zh-TW"/>
        </w:rPr>
      </w:pPr>
      <w:r>
        <w:rPr>
          <w:rFonts w:ascii="標楷體" w:eastAsia="標楷體" w:hAnsi="標楷體" w:hint="eastAsia"/>
          <w:b/>
          <w:bCs/>
          <w:sz w:val="36"/>
          <w:szCs w:val="28"/>
          <w:lang w:eastAsia="zh-TW"/>
        </w:rPr>
        <w:t>臺北市立大安高工進修部</w:t>
      </w:r>
      <w:r w:rsidR="00637C7C" w:rsidRPr="00ED19DB">
        <w:rPr>
          <w:rFonts w:ascii="標楷體" w:eastAsia="標楷體" w:hAnsi="標楷體"/>
          <w:b/>
          <w:sz w:val="36"/>
          <w:szCs w:val="28"/>
          <w:lang w:eastAsia="zh-TW"/>
        </w:rPr>
        <w:t>10</w:t>
      </w:r>
      <w:r w:rsidR="009A4E43">
        <w:rPr>
          <w:rFonts w:ascii="標楷體" w:eastAsia="標楷體" w:hAnsi="標楷體" w:hint="eastAsia"/>
          <w:b/>
          <w:sz w:val="36"/>
          <w:szCs w:val="28"/>
          <w:lang w:eastAsia="zh-TW"/>
        </w:rPr>
        <w:t>6</w:t>
      </w:r>
      <w:r w:rsidR="00637C7C" w:rsidRPr="00ED19DB">
        <w:rPr>
          <w:rFonts w:ascii="標楷體" w:eastAsia="標楷體" w:hAnsi="標楷體"/>
          <w:b/>
          <w:sz w:val="36"/>
          <w:szCs w:val="28"/>
          <w:lang w:eastAsia="zh-TW"/>
        </w:rPr>
        <w:t>學年度第</w:t>
      </w:r>
      <w:r w:rsidR="009A4E43">
        <w:rPr>
          <w:rFonts w:ascii="標楷體" w:eastAsia="標楷體" w:hAnsi="標楷體" w:hint="eastAsia"/>
          <w:b/>
          <w:sz w:val="36"/>
          <w:szCs w:val="28"/>
          <w:lang w:eastAsia="zh-TW"/>
        </w:rPr>
        <w:t>2</w:t>
      </w:r>
      <w:r w:rsidR="00637C7C" w:rsidRPr="00ED19DB">
        <w:rPr>
          <w:rFonts w:ascii="標楷體" w:eastAsia="標楷體" w:hAnsi="標楷體"/>
          <w:b/>
          <w:sz w:val="36"/>
          <w:szCs w:val="28"/>
          <w:lang w:eastAsia="zh-TW"/>
        </w:rPr>
        <w:t>學期</w:t>
      </w:r>
    </w:p>
    <w:p w:rsidR="00637C7C" w:rsidRPr="00ED19DB" w:rsidRDefault="00637C7C" w:rsidP="00334F20">
      <w:pPr>
        <w:adjustRightInd w:val="0"/>
        <w:snapToGrid w:val="0"/>
        <w:jc w:val="center"/>
        <w:rPr>
          <w:rFonts w:ascii="標楷體" w:eastAsia="標楷體" w:hAnsi="標楷體"/>
          <w:sz w:val="32"/>
          <w:szCs w:val="26"/>
          <w:lang w:eastAsia="zh-TW"/>
        </w:rPr>
      </w:pPr>
      <w:r w:rsidRPr="00ED19DB">
        <w:rPr>
          <w:rFonts w:ascii="標楷體" w:eastAsia="標楷體" w:hAnsi="標楷體" w:hint="eastAsia"/>
          <w:b/>
          <w:sz w:val="36"/>
          <w:szCs w:val="28"/>
          <w:lang w:eastAsia="zh-TW"/>
        </w:rPr>
        <w:t>校內</w:t>
      </w:r>
      <w:r w:rsidRPr="00ED19DB">
        <w:rPr>
          <w:rFonts w:ascii="標楷體" w:eastAsia="標楷體" w:hAnsi="標楷體"/>
          <w:b/>
          <w:sz w:val="36"/>
          <w:szCs w:val="28"/>
          <w:lang w:eastAsia="zh-TW"/>
        </w:rPr>
        <w:t>轉科學生適性輔導面試</w:t>
      </w:r>
      <w:r w:rsidRPr="00ED19DB">
        <w:rPr>
          <w:rFonts w:ascii="標楷體" w:eastAsia="標楷體" w:hAnsi="標楷體" w:hint="eastAsia"/>
          <w:b/>
          <w:sz w:val="36"/>
          <w:szCs w:val="28"/>
          <w:lang w:eastAsia="zh-TW"/>
        </w:rPr>
        <w:t>評量表</w:t>
      </w:r>
    </w:p>
    <w:p w:rsidR="00637C7C" w:rsidRPr="00637C7C" w:rsidRDefault="00637C7C" w:rsidP="00637C7C">
      <w:pPr>
        <w:tabs>
          <w:tab w:val="left" w:pos="720"/>
          <w:tab w:val="left" w:pos="3240"/>
          <w:tab w:val="left" w:pos="5940"/>
        </w:tabs>
        <w:adjustRightInd w:val="0"/>
        <w:snapToGrid w:val="0"/>
        <w:spacing w:line="0" w:lineRule="atLeast"/>
        <w:ind w:rightChars="-76" w:right="-167"/>
        <w:rPr>
          <w:rFonts w:ascii="標楷體" w:eastAsia="標楷體" w:hAnsi="標楷體"/>
          <w:bCs/>
          <w:lang w:eastAsia="zh-TW"/>
        </w:rPr>
      </w:pPr>
    </w:p>
    <w:p w:rsidR="00637C7C" w:rsidRPr="00637C7C" w:rsidRDefault="00637C7C" w:rsidP="00637C7C">
      <w:pPr>
        <w:tabs>
          <w:tab w:val="left" w:pos="720"/>
          <w:tab w:val="left" w:pos="3240"/>
          <w:tab w:val="left" w:pos="5940"/>
        </w:tabs>
        <w:adjustRightInd w:val="0"/>
        <w:snapToGrid w:val="0"/>
        <w:spacing w:beforeLines="150" w:before="360" w:after="100" w:afterAutospacing="1"/>
        <w:ind w:rightChars="-76" w:right="-167"/>
        <w:rPr>
          <w:rFonts w:ascii="標楷體" w:eastAsia="標楷體" w:hAnsi="標楷體"/>
          <w:color w:val="808080"/>
          <w:sz w:val="32"/>
          <w:szCs w:val="32"/>
          <w:lang w:eastAsia="zh-TW"/>
        </w:rPr>
      </w:pPr>
      <w:r w:rsidRPr="00637C7C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一、綜合說明及適性評估：(</w:t>
      </w:r>
      <w:r w:rsidR="0013179C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60</w:t>
      </w:r>
      <w:r w:rsidRPr="00637C7C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分)</w:t>
      </w:r>
    </w:p>
    <w:p w:rsidR="00637C7C" w:rsidRPr="00637C7C" w:rsidRDefault="00637C7C" w:rsidP="00637C7C">
      <w:pPr>
        <w:adjustRightInd w:val="0"/>
        <w:snapToGrid w:val="0"/>
        <w:ind w:leftChars="17" w:left="37" w:rightChars="37" w:right="81"/>
        <w:rPr>
          <w:rFonts w:ascii="標楷體" w:eastAsia="標楷體" w:hAnsi="標楷體"/>
          <w:b/>
          <w:sz w:val="32"/>
          <w:szCs w:val="32"/>
          <w:lang w:eastAsia="zh-TW"/>
        </w:rPr>
      </w:pPr>
      <w:r w:rsidRPr="00637C7C">
        <w:rPr>
          <w:rFonts w:ascii="標楷體" w:eastAsia="標楷體" w:hAnsi="標楷體" w:hint="eastAsia"/>
          <w:b/>
          <w:sz w:val="32"/>
          <w:szCs w:val="32"/>
          <w:lang w:eastAsia="zh-TW"/>
        </w:rPr>
        <w:t>請面試老師針對以下4點給予評語</w:t>
      </w:r>
      <w:r w:rsidR="00ED19DB">
        <w:rPr>
          <w:rFonts w:ascii="標楷體" w:eastAsia="標楷體" w:hAnsi="標楷體" w:hint="eastAsia"/>
          <w:b/>
          <w:sz w:val="32"/>
          <w:szCs w:val="32"/>
          <w:lang w:eastAsia="zh-TW"/>
        </w:rPr>
        <w:t>及評分</w:t>
      </w:r>
      <w:r w:rsidRPr="00637C7C">
        <w:rPr>
          <w:rFonts w:ascii="標楷體" w:eastAsia="標楷體" w:hAnsi="標楷體" w:hint="eastAsia"/>
          <w:b/>
          <w:sz w:val="32"/>
          <w:szCs w:val="32"/>
          <w:lang w:eastAsia="zh-TW"/>
        </w:rPr>
        <w:t>：</w:t>
      </w:r>
    </w:p>
    <w:p w:rsidR="00637C7C" w:rsidRPr="00637C7C" w:rsidRDefault="00637C7C" w:rsidP="00637C7C">
      <w:pPr>
        <w:adjustRightInd w:val="0"/>
        <w:snapToGrid w:val="0"/>
        <w:ind w:leftChars="59" w:left="130" w:rightChars="37" w:right="81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637C7C">
        <w:rPr>
          <w:rFonts w:ascii="標楷體" w:eastAsia="標楷體" w:hAnsi="標楷體" w:hint="eastAsia"/>
          <w:b/>
          <w:sz w:val="32"/>
          <w:szCs w:val="32"/>
          <w:lang w:eastAsia="zh-TW"/>
        </w:rPr>
        <w:t>(1)</w:t>
      </w:r>
      <w:r w:rsidRPr="00637C7C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業</w:t>
      </w:r>
      <w:r w:rsidRPr="00637C7C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表現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(</w:t>
      </w:r>
      <w:r w:rsidR="008B1D91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國、英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、數)</w:t>
      </w:r>
      <w:r w:rsidRPr="00637C7C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。</w:t>
      </w:r>
    </w:p>
    <w:p w:rsidR="00637C7C" w:rsidRPr="00637C7C" w:rsidRDefault="00637C7C" w:rsidP="00637C7C">
      <w:pPr>
        <w:adjustRightInd w:val="0"/>
        <w:snapToGrid w:val="0"/>
        <w:ind w:leftChars="59" w:left="2683" w:rightChars="37" w:right="81" w:hangingChars="797" w:hanging="2553"/>
        <w:rPr>
          <w:rFonts w:ascii="標楷體" w:eastAsia="標楷體" w:hAnsi="標楷體"/>
          <w:b/>
          <w:sz w:val="32"/>
          <w:szCs w:val="32"/>
          <w:lang w:eastAsia="zh-TW"/>
        </w:rPr>
      </w:pPr>
      <w:r w:rsidRPr="00637C7C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(2)環境適應能力</w:t>
      </w:r>
      <w:r w:rsidRPr="00637C7C">
        <w:rPr>
          <w:rFonts w:ascii="標楷體" w:eastAsia="標楷體" w:hAnsi="標楷體"/>
          <w:sz w:val="32"/>
          <w:szCs w:val="32"/>
          <w:lang w:eastAsia="zh-TW"/>
        </w:rPr>
        <w:t>(</w:t>
      </w:r>
      <w:r w:rsidRPr="00637C7C">
        <w:rPr>
          <w:rFonts w:ascii="標楷體" w:eastAsia="標楷體" w:hAnsi="標楷體" w:hint="eastAsia"/>
          <w:sz w:val="32"/>
          <w:szCs w:val="32"/>
          <w:lang w:eastAsia="zh-TW"/>
        </w:rPr>
        <w:t>指適應新環境、常規、場所等環境改變或處理突發狀況等能力</w:t>
      </w:r>
      <w:r w:rsidRPr="00637C7C">
        <w:rPr>
          <w:rFonts w:ascii="標楷體" w:eastAsia="標楷體" w:hAnsi="標楷體"/>
          <w:sz w:val="32"/>
          <w:szCs w:val="32"/>
          <w:lang w:eastAsia="zh-TW"/>
        </w:rPr>
        <w:t>)</w:t>
      </w:r>
      <w:r w:rsidRPr="00637C7C">
        <w:rPr>
          <w:rFonts w:ascii="標楷體" w:eastAsia="標楷體" w:hAnsi="標楷體" w:hint="eastAsia"/>
          <w:b/>
          <w:sz w:val="32"/>
          <w:szCs w:val="32"/>
          <w:lang w:eastAsia="zh-TW"/>
        </w:rPr>
        <w:t>。</w:t>
      </w:r>
    </w:p>
    <w:p w:rsidR="00637C7C" w:rsidRPr="00637C7C" w:rsidRDefault="00637C7C" w:rsidP="00637C7C">
      <w:pPr>
        <w:adjustRightInd w:val="0"/>
        <w:snapToGrid w:val="0"/>
        <w:ind w:leftChars="59" w:left="130" w:rightChars="37" w:right="81"/>
        <w:rPr>
          <w:rFonts w:ascii="標楷體" w:eastAsia="標楷體" w:hAnsi="標楷體"/>
          <w:sz w:val="32"/>
          <w:szCs w:val="32"/>
          <w:lang w:eastAsia="zh-TW"/>
        </w:rPr>
      </w:pPr>
      <w:r w:rsidRPr="00637C7C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(3)學習習慣和態度</w:t>
      </w:r>
      <w:r w:rsidRPr="00637C7C">
        <w:rPr>
          <w:rFonts w:ascii="標楷體" w:eastAsia="標楷體" w:hAnsi="標楷體" w:hint="eastAsia"/>
          <w:sz w:val="32"/>
          <w:szCs w:val="32"/>
          <w:lang w:eastAsia="zh-TW"/>
        </w:rPr>
        <w:t>（指主動、努力、完成作業等情形）。</w:t>
      </w:r>
    </w:p>
    <w:p w:rsidR="00637C7C" w:rsidRPr="00637C7C" w:rsidRDefault="00637C7C" w:rsidP="00637C7C">
      <w:pPr>
        <w:adjustRightInd w:val="0"/>
        <w:snapToGrid w:val="0"/>
        <w:ind w:leftChars="59" w:left="130" w:rightChars="37" w:right="81"/>
        <w:rPr>
          <w:rFonts w:ascii="標楷體" w:eastAsia="標楷體" w:hAnsi="標楷體"/>
          <w:b/>
          <w:sz w:val="32"/>
          <w:szCs w:val="32"/>
          <w:lang w:eastAsia="zh-TW"/>
        </w:rPr>
      </w:pPr>
      <w:r w:rsidRPr="00637C7C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(4)對欲轉科專業興趣及動機。</w:t>
      </w:r>
    </w:p>
    <w:p w:rsidR="00637C7C" w:rsidRPr="00637C7C" w:rsidRDefault="00637C7C" w:rsidP="00637C7C">
      <w:pPr>
        <w:adjustRightInd w:val="0"/>
        <w:snapToGrid w:val="0"/>
        <w:spacing w:beforeLines="250" w:before="600"/>
        <w:rPr>
          <w:rFonts w:ascii="標楷體" w:eastAsia="標楷體" w:hAnsi="標楷體"/>
          <w:b/>
          <w:u w:val="single"/>
          <w:lang w:eastAsia="zh-TW"/>
        </w:rPr>
      </w:pPr>
    </w:p>
    <w:p w:rsidR="00637C7C" w:rsidRPr="00637C7C" w:rsidRDefault="00637C7C" w:rsidP="00637C7C">
      <w:pPr>
        <w:adjustRightInd w:val="0"/>
        <w:snapToGrid w:val="0"/>
        <w:spacing w:beforeLines="250" w:before="600"/>
        <w:rPr>
          <w:rFonts w:ascii="標楷體" w:eastAsia="標楷體" w:hAnsi="標楷體"/>
          <w:b/>
          <w:u w:val="single"/>
          <w:lang w:eastAsia="zh-TW"/>
        </w:rPr>
      </w:pPr>
    </w:p>
    <w:p w:rsidR="00637C7C" w:rsidRPr="00637C7C" w:rsidRDefault="00637C7C" w:rsidP="00637C7C">
      <w:pPr>
        <w:adjustRightInd w:val="0"/>
        <w:snapToGrid w:val="0"/>
        <w:spacing w:beforeLines="250" w:before="600"/>
        <w:rPr>
          <w:rFonts w:ascii="標楷體" w:eastAsia="標楷體" w:hAnsi="標楷體"/>
          <w:b/>
          <w:u w:val="single"/>
          <w:lang w:eastAsia="zh-TW"/>
        </w:rPr>
      </w:pPr>
    </w:p>
    <w:p w:rsidR="00637C7C" w:rsidRPr="00637C7C" w:rsidRDefault="00637C7C" w:rsidP="00637C7C">
      <w:pPr>
        <w:adjustRightInd w:val="0"/>
        <w:snapToGrid w:val="0"/>
        <w:spacing w:beforeLines="250" w:before="600"/>
        <w:rPr>
          <w:rFonts w:ascii="標楷體" w:eastAsia="標楷體" w:hAnsi="標楷體"/>
          <w:b/>
          <w:u w:val="single"/>
          <w:lang w:eastAsia="zh-TW"/>
        </w:rPr>
      </w:pPr>
    </w:p>
    <w:tbl>
      <w:tblPr>
        <w:tblpPr w:leftFromText="180" w:rightFromText="180" w:vertAnchor="text" w:horzAnchor="margin" w:tblpY="262"/>
        <w:tblW w:w="9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261"/>
      </w:tblGrid>
      <w:tr w:rsidR="00ED19DB" w:rsidRPr="00637C7C" w:rsidTr="00ED19DB">
        <w:trPr>
          <w:trHeight w:val="2559"/>
        </w:trPr>
        <w:tc>
          <w:tcPr>
            <w:tcW w:w="9371" w:type="dxa"/>
            <w:gridSpan w:val="3"/>
            <w:vAlign w:val="center"/>
          </w:tcPr>
          <w:p w:rsidR="00ED19DB" w:rsidRDefault="00ED19DB" w:rsidP="00ED19DB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/>
                <w:b/>
                <w:sz w:val="28"/>
                <w:szCs w:val="24"/>
                <w:shd w:val="pct15" w:color="auto" w:fill="FFFFFF"/>
                <w:lang w:eastAsia="zh-TW"/>
              </w:rPr>
            </w:pPr>
            <w:r w:rsidRPr="00ED19DB">
              <w:rPr>
                <w:rFonts w:ascii="標楷體" w:eastAsia="標楷體" w:hAnsi="標楷體"/>
                <w:b/>
                <w:sz w:val="28"/>
                <w:szCs w:val="24"/>
                <w:shd w:val="pct15" w:color="auto" w:fill="FFFFFF"/>
                <w:lang w:eastAsia="zh-TW"/>
              </w:rPr>
              <w:t>總分</w:t>
            </w:r>
            <w:r w:rsidRPr="00ED19DB">
              <w:rPr>
                <w:rFonts w:ascii="標楷體" w:eastAsia="標楷體" w:hAnsi="標楷體" w:hint="eastAsia"/>
                <w:b/>
                <w:sz w:val="28"/>
                <w:szCs w:val="24"/>
                <w:shd w:val="pct15" w:color="auto" w:fill="FFFFFF"/>
                <w:lang w:eastAsia="zh-TW"/>
              </w:rPr>
              <w:t xml:space="preserve">(滿分100分) = </w:t>
            </w:r>
            <w:r w:rsidRPr="00ED19DB">
              <w:rPr>
                <w:rFonts w:ascii="標楷體" w:eastAsia="標楷體" w:hAnsi="標楷體"/>
                <w:b/>
                <w:sz w:val="28"/>
                <w:szCs w:val="24"/>
                <w:shd w:val="pct15" w:color="auto" w:fill="FFFFFF"/>
                <w:lang w:eastAsia="zh-TW"/>
              </w:rPr>
              <w:t>自傳</w:t>
            </w:r>
            <w:r w:rsidRPr="00ED19DB">
              <w:rPr>
                <w:rFonts w:ascii="標楷體" w:eastAsia="標楷體" w:hAnsi="標楷體" w:hint="eastAsia"/>
                <w:b/>
                <w:sz w:val="28"/>
                <w:szCs w:val="24"/>
                <w:shd w:val="pct15" w:color="auto" w:fill="FFFFFF"/>
                <w:lang w:eastAsia="zh-TW"/>
              </w:rPr>
              <w:t xml:space="preserve"> (20分) + </w:t>
            </w:r>
            <w:r w:rsidRPr="00ED19DB">
              <w:rPr>
                <w:rFonts w:ascii="標楷體" w:eastAsia="標楷體" w:hAnsi="標楷體"/>
                <w:b/>
                <w:sz w:val="28"/>
                <w:szCs w:val="24"/>
                <w:shd w:val="pct15" w:color="auto" w:fill="FFFFFF"/>
                <w:lang w:eastAsia="zh-TW"/>
              </w:rPr>
              <w:t>讀書計畫</w:t>
            </w:r>
            <w:r w:rsidRPr="00ED19DB">
              <w:rPr>
                <w:rFonts w:ascii="標楷體" w:eastAsia="標楷體" w:hAnsi="標楷體" w:hint="eastAsia"/>
                <w:b/>
                <w:sz w:val="28"/>
                <w:szCs w:val="24"/>
                <w:shd w:val="pct15" w:color="auto" w:fill="FFFFFF"/>
                <w:lang w:eastAsia="zh-TW"/>
              </w:rPr>
              <w:t xml:space="preserve"> (20分) +</w:t>
            </w:r>
            <w:r w:rsidRPr="00ED19DB">
              <w:rPr>
                <w:rFonts w:ascii="標楷體" w:eastAsia="標楷體" w:hAnsi="標楷體" w:hint="eastAsia"/>
                <w:b/>
                <w:bCs/>
                <w:sz w:val="28"/>
                <w:szCs w:val="24"/>
                <w:shd w:val="pct15" w:color="auto" w:fill="FFFFFF"/>
                <w:lang w:eastAsia="zh-TW"/>
              </w:rPr>
              <w:t xml:space="preserve"> 適性評估</w:t>
            </w:r>
            <w:r w:rsidRPr="00ED19DB">
              <w:rPr>
                <w:rFonts w:ascii="標楷體" w:eastAsia="標楷體" w:hAnsi="標楷體" w:hint="eastAsia"/>
                <w:b/>
                <w:sz w:val="28"/>
                <w:szCs w:val="24"/>
                <w:shd w:val="pct15" w:color="auto" w:fill="FFFFFF"/>
                <w:lang w:eastAsia="zh-TW"/>
              </w:rPr>
              <w:t>(60分)</w:t>
            </w:r>
          </w:p>
          <w:p w:rsidR="00ED19DB" w:rsidRPr="00ED19DB" w:rsidRDefault="00ED19DB" w:rsidP="00ED19DB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  <w:shd w:val="pct15" w:color="auto" w:fill="FFFFFF"/>
                <w:lang w:eastAsia="zh-TW"/>
              </w:rPr>
              <w:t>【請面試老師填寫總分即可】</w:t>
            </w:r>
          </w:p>
          <w:p w:rsidR="00ED19DB" w:rsidRDefault="00ED19DB" w:rsidP="00ED19DB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/>
              <w:ind w:leftChars="236" w:left="51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D19DB" w:rsidRDefault="00ED19DB" w:rsidP="00ED19DB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/>
              <w:ind w:leftChars="236" w:left="51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D19DB" w:rsidRPr="00637C7C" w:rsidRDefault="00ED19DB" w:rsidP="00ED19DB">
            <w:pPr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ED19DB" w:rsidRPr="00637C7C" w:rsidTr="00ED19DB">
        <w:trPr>
          <w:trHeight w:val="684"/>
        </w:trPr>
        <w:tc>
          <w:tcPr>
            <w:tcW w:w="3055" w:type="dxa"/>
            <w:vAlign w:val="center"/>
          </w:tcPr>
          <w:p w:rsidR="00ED19DB" w:rsidRPr="00ED19DB" w:rsidRDefault="00ED19DB" w:rsidP="00ED19D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D19DB">
              <w:rPr>
                <w:rFonts w:ascii="標楷體" w:eastAsia="標楷體" w:hAnsi="標楷體" w:hint="eastAsia"/>
                <w:b/>
                <w:sz w:val="28"/>
              </w:rPr>
              <w:t>原班級導師簽章</w:t>
            </w:r>
          </w:p>
        </w:tc>
        <w:tc>
          <w:tcPr>
            <w:tcW w:w="3055" w:type="dxa"/>
            <w:vAlign w:val="center"/>
          </w:tcPr>
          <w:p w:rsidR="00ED19DB" w:rsidRPr="00ED19DB" w:rsidRDefault="007C5704" w:rsidP="007C5704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轉入</w:t>
            </w:r>
            <w:r w:rsidR="00ED19DB" w:rsidRPr="00ED19DB">
              <w:rPr>
                <w:rFonts w:ascii="標楷體" w:eastAsia="標楷體" w:hAnsi="標楷體" w:hint="eastAsia"/>
                <w:b/>
                <w:sz w:val="28"/>
              </w:rPr>
              <w:t>科召集人</w:t>
            </w:r>
          </w:p>
        </w:tc>
        <w:tc>
          <w:tcPr>
            <w:tcW w:w="3261" w:type="dxa"/>
            <w:vAlign w:val="center"/>
          </w:tcPr>
          <w:p w:rsidR="00ED19DB" w:rsidRPr="00ED19DB" w:rsidRDefault="00ED19DB" w:rsidP="00ED19D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D19DB">
              <w:rPr>
                <w:rFonts w:ascii="標楷體" w:eastAsia="標楷體" w:hAnsi="標楷體" w:hint="eastAsia"/>
                <w:b/>
                <w:sz w:val="28"/>
              </w:rPr>
              <w:t>輔導教師</w:t>
            </w:r>
          </w:p>
        </w:tc>
      </w:tr>
      <w:tr w:rsidR="00ED19DB" w:rsidRPr="00637C7C" w:rsidTr="00E94A65">
        <w:trPr>
          <w:trHeight w:val="1809"/>
        </w:trPr>
        <w:tc>
          <w:tcPr>
            <w:tcW w:w="3055" w:type="dxa"/>
            <w:vAlign w:val="center"/>
          </w:tcPr>
          <w:p w:rsidR="00ED19DB" w:rsidRDefault="00ED19DB" w:rsidP="00ED19DB">
            <w:pPr>
              <w:rPr>
                <w:rFonts w:ascii="標楷體" w:eastAsia="標楷體" w:hAnsi="標楷體"/>
              </w:rPr>
            </w:pPr>
          </w:p>
          <w:p w:rsidR="00ED19DB" w:rsidRDefault="00ED19DB" w:rsidP="00ED19DB">
            <w:pPr>
              <w:rPr>
                <w:rFonts w:ascii="標楷體" w:eastAsia="標楷體" w:hAnsi="標楷體"/>
              </w:rPr>
            </w:pPr>
          </w:p>
          <w:p w:rsidR="00ED19DB" w:rsidRDefault="00ED19DB" w:rsidP="00ED19DB">
            <w:pPr>
              <w:rPr>
                <w:rFonts w:ascii="標楷體" w:eastAsia="標楷體" w:hAnsi="標楷體"/>
              </w:rPr>
            </w:pPr>
          </w:p>
          <w:p w:rsidR="00ED19DB" w:rsidRDefault="00ED19DB" w:rsidP="00ED19DB">
            <w:pPr>
              <w:rPr>
                <w:rFonts w:ascii="標楷體" w:eastAsia="標楷體" w:hAnsi="標楷體"/>
              </w:rPr>
            </w:pPr>
          </w:p>
          <w:p w:rsidR="00ED19DB" w:rsidRPr="00637C7C" w:rsidRDefault="00ED19DB" w:rsidP="00ED19DB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vAlign w:val="center"/>
          </w:tcPr>
          <w:p w:rsidR="00ED19DB" w:rsidRPr="00637C7C" w:rsidRDefault="00ED19DB" w:rsidP="00ED19DB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Align w:val="center"/>
          </w:tcPr>
          <w:p w:rsidR="00ED19DB" w:rsidRPr="00637C7C" w:rsidRDefault="00ED19DB" w:rsidP="00ED19DB">
            <w:pPr>
              <w:rPr>
                <w:rFonts w:ascii="標楷體" w:eastAsia="標楷體" w:hAnsi="標楷體"/>
              </w:rPr>
            </w:pPr>
          </w:p>
        </w:tc>
      </w:tr>
    </w:tbl>
    <w:p w:rsidR="003225EC" w:rsidRPr="00637C7C" w:rsidRDefault="003225EC" w:rsidP="0013179C">
      <w:pPr>
        <w:pStyle w:val="a3"/>
        <w:adjustRightInd w:val="0"/>
        <w:snapToGrid w:val="0"/>
        <w:rPr>
          <w:rFonts w:ascii="標楷體" w:eastAsia="標楷體" w:hAnsi="標楷體"/>
          <w:sz w:val="18"/>
          <w:lang w:eastAsia="zh-TW"/>
        </w:rPr>
      </w:pPr>
    </w:p>
    <w:sectPr w:rsidR="003225EC" w:rsidRPr="00637C7C" w:rsidSect="000931D4">
      <w:pgSz w:w="11910" w:h="16840"/>
      <w:pgMar w:top="568" w:right="1620" w:bottom="1420" w:left="993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DAA" w:rsidRDefault="00964DAA">
      <w:r>
        <w:separator/>
      </w:r>
    </w:p>
  </w:endnote>
  <w:endnote w:type="continuationSeparator" w:id="0">
    <w:p w:rsidR="00964DAA" w:rsidRDefault="0096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5EC" w:rsidRDefault="009B5AF3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5EC" w:rsidRDefault="00423635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1CFE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Gkjz47hAAAADQEAAA8A&#10;AAAAAAAAAAAAAAAABQUAAGRycy9kb3ducmV2LnhtbFBLBQYAAAAABAAEAPMAAAATBgAAAAA=&#10;" filled="f" stroked="f">
              <v:textbox inset="0,0,0,0">
                <w:txbxContent>
                  <w:p w:rsidR="003225EC" w:rsidRDefault="00423635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1CFE">
                      <w:rPr>
                        <w:rFonts w:ascii="Calibri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DAA" w:rsidRDefault="00964DAA">
      <w:r>
        <w:separator/>
      </w:r>
    </w:p>
  </w:footnote>
  <w:footnote w:type="continuationSeparator" w:id="0">
    <w:p w:rsidR="00964DAA" w:rsidRDefault="0096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5A32"/>
    <w:multiLevelType w:val="multilevel"/>
    <w:tmpl w:val="E4EE21DA"/>
    <w:lvl w:ilvl="0">
      <w:start w:val="2"/>
      <w:numFmt w:val="ideographLegalTraditional"/>
      <w:lvlText w:val="%1、"/>
      <w:lvlJc w:val="left"/>
      <w:pPr>
        <w:ind w:left="1561" w:hanging="85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59" w:hanging="675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right"/>
      <w:pPr>
        <w:ind w:left="1439" w:hanging="4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9" w:hanging="480"/>
      </w:pPr>
      <w:rPr>
        <w:rFonts w:hint="eastAsia"/>
      </w:rPr>
    </w:lvl>
  </w:abstractNum>
  <w:abstractNum w:abstractNumId="1" w15:restartNumberingAfterBreak="0">
    <w:nsid w:val="5CD76A6A"/>
    <w:multiLevelType w:val="multilevel"/>
    <w:tmpl w:val="C1E2AFFE"/>
    <w:lvl w:ilvl="0">
      <w:start w:val="2"/>
      <w:numFmt w:val="ideographLegalTraditional"/>
      <w:lvlText w:val="%1、"/>
      <w:lvlJc w:val="left"/>
      <w:pPr>
        <w:ind w:left="1561" w:hanging="851"/>
      </w:pPr>
      <w:rPr>
        <w:rFonts w:hint="eastAsia"/>
        <w:b/>
      </w:rPr>
    </w:lvl>
    <w:lvl w:ilvl="1">
      <w:start w:val="1"/>
      <w:numFmt w:val="taiwaneseCountingThousand"/>
      <w:suff w:val="space"/>
      <w:lvlText w:val="%2、"/>
      <w:lvlJc w:val="left"/>
      <w:pPr>
        <w:ind w:left="959" w:hanging="675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right"/>
      <w:pPr>
        <w:ind w:left="1439" w:hanging="4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9" w:hanging="480"/>
      </w:pPr>
      <w:rPr>
        <w:rFonts w:hint="eastAsia"/>
      </w:rPr>
    </w:lvl>
  </w:abstractNum>
  <w:abstractNum w:abstractNumId="2" w15:restartNumberingAfterBreak="0">
    <w:nsid w:val="61FF35C0"/>
    <w:multiLevelType w:val="multilevel"/>
    <w:tmpl w:val="3F2E1A06"/>
    <w:lvl w:ilvl="0">
      <w:start w:val="9"/>
      <w:numFmt w:val="ideographLegalTraditional"/>
      <w:lvlText w:val="%1、"/>
      <w:lvlJc w:val="left"/>
      <w:pPr>
        <w:ind w:left="851" w:hanging="851"/>
      </w:pPr>
      <w:rPr>
        <w:rFonts w:hint="eastAsia"/>
        <w:b/>
      </w:rPr>
    </w:lvl>
    <w:lvl w:ilvl="1">
      <w:start w:val="1"/>
      <w:numFmt w:val="taiwaneseCountingThousand"/>
      <w:lvlText w:val="%2、"/>
      <w:lvlJc w:val="left"/>
      <w:pPr>
        <w:ind w:left="959" w:hanging="675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right"/>
      <w:pPr>
        <w:ind w:left="1439" w:hanging="4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9" w:hanging="480"/>
      </w:pPr>
      <w:rPr>
        <w:rFonts w:hint="eastAsia"/>
      </w:rPr>
    </w:lvl>
  </w:abstractNum>
  <w:abstractNum w:abstractNumId="3" w15:restartNumberingAfterBreak="0">
    <w:nsid w:val="71906955"/>
    <w:multiLevelType w:val="multilevel"/>
    <w:tmpl w:val="650CE7AE"/>
    <w:lvl w:ilvl="0">
      <w:start w:val="1"/>
      <w:numFmt w:val="ideographLegalTraditional"/>
      <w:lvlText w:val="%1、"/>
      <w:lvlJc w:val="left"/>
      <w:pPr>
        <w:ind w:left="851" w:hanging="851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59" w:hanging="675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(%3)"/>
      <w:lvlJc w:val="right"/>
      <w:pPr>
        <w:ind w:left="1439" w:hanging="4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9" w:hanging="4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EC"/>
    <w:rsid w:val="000931D4"/>
    <w:rsid w:val="000C6059"/>
    <w:rsid w:val="001050E9"/>
    <w:rsid w:val="001122A7"/>
    <w:rsid w:val="001200A1"/>
    <w:rsid w:val="0013179C"/>
    <w:rsid w:val="001E37FC"/>
    <w:rsid w:val="002511FC"/>
    <w:rsid w:val="003225EC"/>
    <w:rsid w:val="00334F20"/>
    <w:rsid w:val="003A3248"/>
    <w:rsid w:val="003C26B5"/>
    <w:rsid w:val="003D27AD"/>
    <w:rsid w:val="003E6265"/>
    <w:rsid w:val="004213F7"/>
    <w:rsid w:val="00423635"/>
    <w:rsid w:val="00496FCF"/>
    <w:rsid w:val="00514ADA"/>
    <w:rsid w:val="005E7B09"/>
    <w:rsid w:val="005E7CBC"/>
    <w:rsid w:val="00637C7C"/>
    <w:rsid w:val="00655F42"/>
    <w:rsid w:val="006F62DF"/>
    <w:rsid w:val="007269EE"/>
    <w:rsid w:val="007506BE"/>
    <w:rsid w:val="007869FB"/>
    <w:rsid w:val="007C5704"/>
    <w:rsid w:val="0087010E"/>
    <w:rsid w:val="008B1D91"/>
    <w:rsid w:val="008B3410"/>
    <w:rsid w:val="008F7921"/>
    <w:rsid w:val="009016AE"/>
    <w:rsid w:val="00933825"/>
    <w:rsid w:val="00946BD3"/>
    <w:rsid w:val="009638E7"/>
    <w:rsid w:val="00964DAA"/>
    <w:rsid w:val="00971CFE"/>
    <w:rsid w:val="009A4E43"/>
    <w:rsid w:val="009A6C2C"/>
    <w:rsid w:val="009B5AF3"/>
    <w:rsid w:val="009F3618"/>
    <w:rsid w:val="00A5307B"/>
    <w:rsid w:val="00B07995"/>
    <w:rsid w:val="00B219B9"/>
    <w:rsid w:val="00B22FE5"/>
    <w:rsid w:val="00BA00F7"/>
    <w:rsid w:val="00BA460A"/>
    <w:rsid w:val="00BE35BC"/>
    <w:rsid w:val="00C26EBA"/>
    <w:rsid w:val="00CA6204"/>
    <w:rsid w:val="00DA166C"/>
    <w:rsid w:val="00DB2A51"/>
    <w:rsid w:val="00DC584F"/>
    <w:rsid w:val="00E94A65"/>
    <w:rsid w:val="00EB6363"/>
    <w:rsid w:val="00ED19DB"/>
    <w:rsid w:val="00F42185"/>
    <w:rsid w:val="00F72C2C"/>
    <w:rsid w:val="00F730BF"/>
    <w:rsid w:val="00F87E6D"/>
    <w:rsid w:val="00F96DBB"/>
    <w:rsid w:val="00F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526D07-CBB1-4144-A1C4-EE722CA0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342" w:lineRule="exact"/>
      <w:ind w:left="120"/>
      <w:jc w:val="center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47" w:lineRule="exact"/>
      <w:ind w:left="120" w:right="178"/>
      <w:outlineLvl w:val="1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  <w:jc w:val="center"/>
    </w:pPr>
  </w:style>
  <w:style w:type="paragraph" w:styleId="a5">
    <w:name w:val="header"/>
    <w:basedOn w:val="a"/>
    <w:link w:val="a6"/>
    <w:uiPriority w:val="99"/>
    <w:unhideWhenUsed/>
    <w:rsid w:val="009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6BD3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6BD3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0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 註冊組</dc:creator>
  <cp:lastModifiedBy>USER</cp:lastModifiedBy>
  <cp:revision>3</cp:revision>
  <cp:lastPrinted>2018-01-04T07:03:00Z</cp:lastPrinted>
  <dcterms:created xsi:type="dcterms:W3CDTF">2018-01-04T09:41:00Z</dcterms:created>
  <dcterms:modified xsi:type="dcterms:W3CDTF">2018-01-04T09:46:00Z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2016-12-21T00:00:00Z</vt:filetime>
  </property>
</Properties>
</file>