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50" w:rsidRDefault="00C365C5">
      <w:pPr>
        <w:pStyle w:val="a8"/>
        <w:spacing w:line="500" w:lineRule="exact"/>
        <w:jc w:val="center"/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年度教育部技術型高級中等學校電機與電子群科教師</w:t>
      </w:r>
    </w:p>
    <w:p w:rsidR="006D5750" w:rsidRDefault="00C365C5">
      <w:pPr>
        <w:pStyle w:val="Textbody"/>
        <w:spacing w:line="500" w:lineRule="exact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「</w:t>
      </w:r>
      <w:r>
        <w:rPr>
          <w:rFonts w:ascii="Times New Roman" w:eastAsia="標楷體" w:hAnsi="Times New Roman"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IC</w:t>
      </w:r>
      <w:r>
        <w:rPr>
          <w:rFonts w:ascii="Times New Roman" w:eastAsia="標楷體" w:hAnsi="Times New Roman"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設計產業前景分析研習</w:t>
      </w:r>
      <w:r>
        <w:rPr>
          <w:rFonts w:ascii="Times New Roman" w:eastAsia="標楷體" w:hAnsi="Times New Roman"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場次二」實施計畫</w:t>
      </w:r>
    </w:p>
    <w:p w:rsidR="006D5750" w:rsidRDefault="00C365C5">
      <w:pPr>
        <w:pStyle w:val="Textbody"/>
        <w:autoSpaceDE w:val="0"/>
        <w:snapToGrid w:val="0"/>
        <w:spacing w:line="36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一、計畫目標：</w:t>
      </w:r>
    </w:p>
    <w:p w:rsidR="006D5750" w:rsidRDefault="00C365C5">
      <w:pPr>
        <w:pStyle w:val="aa"/>
        <w:autoSpaceDE w:val="0"/>
        <w:snapToGrid w:val="0"/>
        <w:spacing w:line="360" w:lineRule="exact"/>
        <w:ind w:left="0" w:firstLine="511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設計產業是臺灣具有國際競爭力的產業之一，也是臺灣政府單位主要的發展方向。臺灣的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設計產業發展趨勢蓬勃，相關人力需求眾多，因而該產業雖然具有優厚的薪資待遇，卻也面臨嚴重缺工問題。</w:t>
      </w:r>
    </w:p>
    <w:p w:rsidR="006D5750" w:rsidRDefault="00C365C5">
      <w:pPr>
        <w:pStyle w:val="Textbody"/>
        <w:snapToGrid w:val="0"/>
        <w:spacing w:line="360" w:lineRule="exact"/>
        <w:ind w:left="864" w:hanging="406"/>
      </w:pPr>
      <w:r>
        <w:rPr>
          <w:rFonts w:ascii="Times New Roman" w:eastAsia="標楷體" w:hAnsi="Times New Roman"/>
          <w:kern w:val="0"/>
        </w:rPr>
        <w:t>(</w:t>
      </w:r>
      <w:r>
        <w:rPr>
          <w:rFonts w:ascii="Times New Roman" w:eastAsia="標楷體" w:hAnsi="Times New Roman"/>
          <w:kern w:val="0"/>
        </w:rPr>
        <w:t>一</w:t>
      </w:r>
      <w:r>
        <w:rPr>
          <w:rFonts w:ascii="Times New Roman" w:eastAsia="標楷體" w:hAnsi="Times New Roman"/>
          <w:kern w:val="0"/>
        </w:rPr>
        <w:t>)</w:t>
      </w:r>
      <w:r>
        <w:rPr>
          <w:rFonts w:ascii="Times New Roman" w:eastAsia="標楷體" w:hAnsi="Times New Roman"/>
          <w:kern w:val="0"/>
        </w:rPr>
        <w:t>透過研習使技術型高中教師了解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設計產業的發展趨勢</w:t>
      </w:r>
      <w:r>
        <w:rPr>
          <w:rFonts w:ascii="Times New Roman" w:eastAsia="標楷體" w:hAnsi="Times New Roman"/>
          <w:kern w:val="0"/>
        </w:rPr>
        <w:t>、使之具有指導技術型高中學生生涯發展的能力。</w:t>
      </w:r>
    </w:p>
    <w:p w:rsidR="006D5750" w:rsidRDefault="00C365C5">
      <w:pPr>
        <w:pStyle w:val="Textbody"/>
        <w:snapToGrid w:val="0"/>
        <w:spacing w:line="360" w:lineRule="exact"/>
        <w:ind w:left="864" w:hanging="406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透過研習以培育</w:t>
      </w:r>
      <w:r>
        <w:rPr>
          <w:rFonts w:ascii="Times New Roman" w:eastAsia="標楷體" w:hAnsi="Times New Roman"/>
          <w:kern w:val="0"/>
        </w:rPr>
        <w:t>技術型高中教師</w:t>
      </w:r>
      <w:r>
        <w:rPr>
          <w:rFonts w:ascii="Times New Roman" w:eastAsia="標楷體" w:hAnsi="Times New Roman"/>
        </w:rPr>
        <w:t>對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</w:t>
      </w:r>
      <w:r>
        <w:rPr>
          <w:rFonts w:ascii="Times New Roman" w:eastAsia="標楷體" w:hAnsi="Times New Roman"/>
        </w:rPr>
        <w:t>認識，增進教師對最新科技產業發展的</w:t>
      </w:r>
      <w:r>
        <w:rPr>
          <w:rFonts w:ascii="Times New Roman" w:eastAsia="標楷體" w:hAnsi="Times New Roman"/>
          <w:color w:val="000000"/>
          <w:kern w:val="0"/>
        </w:rPr>
        <w:t>了解，讓</w:t>
      </w:r>
      <w:r>
        <w:rPr>
          <w:rFonts w:ascii="Times New Roman" w:eastAsia="標楷體" w:hAnsi="Times New Roman"/>
          <w:kern w:val="0"/>
        </w:rPr>
        <w:t>教師對</w:t>
      </w:r>
      <w:r>
        <w:rPr>
          <w:rFonts w:ascii="Times New Roman" w:eastAsia="標楷體" w:hAnsi="Times New Roman"/>
          <w:color w:val="000000"/>
          <w:kern w:val="0"/>
        </w:rPr>
        <w:t>IC</w:t>
      </w:r>
      <w:r>
        <w:rPr>
          <w:rFonts w:ascii="Times New Roman" w:eastAsia="標楷體" w:hAnsi="Times New Roman"/>
          <w:color w:val="000000"/>
          <w:kern w:val="0"/>
        </w:rPr>
        <w:t>設計產業不在陌生，並期望教師可以引導技職教育的學生有更多的機會可以進入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設計產業就學及就業</w:t>
      </w:r>
      <w:r>
        <w:rPr>
          <w:rFonts w:ascii="Times New Roman" w:eastAsia="標楷體" w:hAnsi="Times New Roman"/>
          <w:bCs/>
          <w:color w:val="000000"/>
          <w:kern w:val="0"/>
        </w:rPr>
        <w:t>。</w:t>
      </w:r>
    </w:p>
    <w:p w:rsidR="006D5750" w:rsidRDefault="00C365C5">
      <w:pPr>
        <w:pStyle w:val="Textbody"/>
        <w:snapToGrid w:val="0"/>
        <w:spacing w:line="360" w:lineRule="exact"/>
        <w:ind w:left="864" w:hanging="406"/>
      </w:pPr>
      <w:r>
        <w:rPr>
          <w:rFonts w:ascii="Times New Roman" w:eastAsia="標楷體" w:hAnsi="Times New Roman"/>
          <w:bCs/>
          <w:color w:val="000000"/>
          <w:kern w:val="0"/>
        </w:rPr>
        <w:t>(</w:t>
      </w:r>
      <w:r>
        <w:rPr>
          <w:rFonts w:ascii="Times New Roman" w:eastAsia="標楷體" w:hAnsi="Times New Roman"/>
          <w:bCs/>
          <w:color w:val="000000"/>
          <w:kern w:val="0"/>
        </w:rPr>
        <w:t>三</w:t>
      </w:r>
      <w:r>
        <w:rPr>
          <w:rFonts w:ascii="Times New Roman" w:eastAsia="標楷體" w:hAnsi="Times New Roman"/>
          <w:bCs/>
          <w:color w:val="000000"/>
          <w:kern w:val="0"/>
        </w:rPr>
        <w:t>)</w:t>
      </w:r>
      <w:r>
        <w:rPr>
          <w:rFonts w:ascii="Times New Roman" w:eastAsia="標楷體" w:hAnsi="Times New Roman"/>
          <w:bCs/>
          <w:color w:val="000000"/>
          <w:kern w:val="0"/>
        </w:rPr>
        <w:t>促進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</w:t>
      </w:r>
      <w:r>
        <w:rPr>
          <w:rFonts w:ascii="Times New Roman" w:eastAsia="標楷體" w:hAnsi="Times New Roman"/>
          <w:bCs/>
          <w:color w:val="000000"/>
          <w:kern w:val="0"/>
        </w:rPr>
        <w:t>業界主管、大學教師與</w:t>
      </w:r>
      <w:r>
        <w:rPr>
          <w:rFonts w:ascii="Times New Roman" w:eastAsia="標楷體" w:hAnsi="Times New Roman"/>
          <w:kern w:val="0"/>
        </w:rPr>
        <w:t>技術型高中</w:t>
      </w:r>
      <w:r>
        <w:rPr>
          <w:rFonts w:ascii="Times New Roman" w:eastAsia="標楷體" w:hAnsi="Times New Roman"/>
          <w:bCs/>
          <w:color w:val="000000"/>
          <w:kern w:val="0"/>
        </w:rPr>
        <w:t>教師交流，</w:t>
      </w:r>
      <w:r>
        <w:rPr>
          <w:rFonts w:ascii="Times New Roman" w:eastAsia="標楷體" w:hAnsi="Times New Roman"/>
        </w:rPr>
        <w:t>讓最新的科技發展趨勢與技高端的技能學習能引起互動，讓技職教育更有機會能為</w:t>
      </w:r>
      <w:r>
        <w:rPr>
          <w:rFonts w:ascii="Times New Roman" w:eastAsia="標楷體" w:hAnsi="Times New Roman"/>
        </w:rPr>
        <w:t>IC</w:t>
      </w:r>
      <w:r>
        <w:rPr>
          <w:rFonts w:ascii="Times New Roman" w:eastAsia="標楷體" w:hAnsi="Times New Roman"/>
        </w:rPr>
        <w:t>設計等前瞻產業培育人才，為國家產業升級提供更豐富的人力資源。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二、辦理單位：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240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主辦單位：</w:t>
      </w:r>
      <w:r>
        <w:rPr>
          <w:rFonts w:ascii="Times New Roman" w:eastAsia="標楷體" w:hAnsi="Times New Roman"/>
          <w:kern w:val="0"/>
        </w:rPr>
        <w:t>教育部育才平臺執行辦公室</w:t>
      </w:r>
      <w:r>
        <w:rPr>
          <w:rFonts w:ascii="Times New Roman" w:eastAsia="標楷體" w:hAnsi="Times New Roman"/>
          <w:kern w:val="0"/>
        </w:rPr>
        <w:t xml:space="preserve"> </w:t>
      </w:r>
      <w:r>
        <w:rPr>
          <w:rFonts w:ascii="Times New Roman" w:eastAsia="標楷體" w:hAnsi="Times New Roman"/>
          <w:kern w:val="0"/>
        </w:rPr>
        <w:t>國立臺灣科技</w:t>
      </w:r>
      <w:r>
        <w:rPr>
          <w:rFonts w:ascii="Times New Roman" w:eastAsia="標楷體" w:hAnsi="Times New Roman"/>
          <w:kern w:val="0"/>
        </w:rPr>
        <w:t>大學。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24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協辦單位：教育部技術型高級中等學校電機與電子群科中心、國立勤益科技大學。</w:t>
      </w:r>
    </w:p>
    <w:p w:rsidR="006D5750" w:rsidRDefault="00C365C5">
      <w:pPr>
        <w:pStyle w:val="Textbody"/>
        <w:autoSpaceDE w:val="0"/>
        <w:snapToGrid w:val="0"/>
        <w:spacing w:line="360" w:lineRule="exact"/>
      </w:pPr>
      <w:r>
        <w:rPr>
          <w:rFonts w:ascii="Times New Roman" w:eastAsia="標楷體" w:hAnsi="Times New Roman"/>
          <w:color w:val="0000FF"/>
          <w:kern w:val="0"/>
        </w:rPr>
        <w:t>三、</w:t>
      </w:r>
      <w:r>
        <w:rPr>
          <w:rFonts w:ascii="Times New Roman" w:eastAsia="標楷體" w:hAnsi="Times New Roman"/>
          <w:b/>
          <w:bCs/>
          <w:color w:val="0000FF"/>
          <w:kern w:val="0"/>
        </w:rPr>
        <w:t>研習日期：</w:t>
      </w:r>
      <w:r>
        <w:rPr>
          <w:rFonts w:ascii="Times New Roman" w:eastAsia="標楷體" w:hAnsi="Times New Roman"/>
          <w:b/>
          <w:bCs/>
          <w:color w:val="0000FF"/>
          <w:kern w:val="0"/>
        </w:rPr>
        <w:t>112</w:t>
      </w:r>
      <w:r>
        <w:rPr>
          <w:rFonts w:ascii="Times New Roman" w:eastAsia="標楷體" w:hAnsi="Times New Roman"/>
          <w:b/>
          <w:bCs/>
          <w:color w:val="0000FF"/>
          <w:kern w:val="0"/>
        </w:rPr>
        <w:t>年</w:t>
      </w:r>
      <w:r>
        <w:rPr>
          <w:rFonts w:ascii="Times New Roman" w:eastAsia="標楷體" w:hAnsi="Times New Roman"/>
          <w:b/>
          <w:bCs/>
          <w:color w:val="0000FF"/>
          <w:kern w:val="0"/>
        </w:rPr>
        <w:t>10</w:t>
      </w:r>
      <w:r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>18</w:t>
      </w:r>
      <w:r>
        <w:rPr>
          <w:rFonts w:ascii="Times New Roman" w:eastAsia="標楷體" w:hAnsi="Times New Roman"/>
          <w:b/>
          <w:bCs/>
          <w:color w:val="0000FF"/>
          <w:kern w:val="0"/>
        </w:rPr>
        <w:t>日星期</w:t>
      </w:r>
      <w:r>
        <w:rPr>
          <w:rFonts w:ascii="Times New Roman" w:eastAsia="標楷體" w:hAnsi="Times New Roman"/>
          <w:b/>
          <w:bCs/>
          <w:color w:val="0000FF"/>
          <w:kern w:val="0"/>
        </w:rPr>
        <w:t>(</w:t>
      </w:r>
      <w:r>
        <w:rPr>
          <w:rFonts w:ascii="Times New Roman" w:eastAsia="標楷體" w:hAnsi="Times New Roman"/>
          <w:b/>
          <w:bCs/>
          <w:color w:val="0000FF"/>
          <w:kern w:val="0"/>
        </w:rPr>
        <w:t>三</w:t>
      </w:r>
      <w:r>
        <w:rPr>
          <w:rFonts w:ascii="Times New Roman" w:eastAsia="標楷體" w:hAnsi="Times New Roman"/>
          <w:b/>
          <w:bCs/>
          <w:color w:val="0000FF"/>
          <w:kern w:val="0"/>
        </w:rPr>
        <w:t>)  08:30~16:30</w:t>
      </w:r>
      <w:r>
        <w:rPr>
          <w:rFonts w:ascii="Times New Roman" w:eastAsia="標楷體" w:hAnsi="Times New Roman"/>
          <w:b/>
          <w:bCs/>
          <w:color w:val="0000FF"/>
          <w:kern w:val="0"/>
        </w:rPr>
        <w:t>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1" w:hanging="721"/>
        <w:rPr>
          <w:rFonts w:ascii="Times New Roman" w:eastAsia="標楷體" w:hAnsi="Times New Roman"/>
          <w:b/>
          <w:bCs/>
          <w:color w:val="0000FF"/>
          <w:kern w:val="0"/>
        </w:rPr>
      </w:pPr>
      <w:r>
        <w:rPr>
          <w:rFonts w:ascii="Times New Roman" w:eastAsia="標楷體" w:hAnsi="Times New Roman"/>
          <w:b/>
          <w:bCs/>
          <w:color w:val="0000FF"/>
          <w:kern w:val="0"/>
        </w:rPr>
        <w:t>四、研習地點：國立勤益科技大學工程館</w:t>
      </w:r>
      <w:r>
        <w:rPr>
          <w:rFonts w:ascii="Times New Roman" w:eastAsia="標楷體" w:hAnsi="Times New Roman"/>
          <w:b/>
          <w:bCs/>
          <w:color w:val="0000FF"/>
          <w:kern w:val="0"/>
        </w:rPr>
        <w:t>E122</w:t>
      </w:r>
      <w:r>
        <w:rPr>
          <w:rFonts w:ascii="Times New Roman" w:eastAsia="標楷體" w:hAnsi="Times New Roman"/>
          <w:b/>
          <w:bCs/>
          <w:color w:val="0000FF"/>
          <w:kern w:val="0"/>
        </w:rPr>
        <w:t>智慧生活科技研發中心會議室。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720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/>
          <w:kern w:val="0"/>
        </w:rPr>
        <w:t>五、研習內容：如附件。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461" w:hanging="461"/>
      </w:pPr>
      <w:r>
        <w:rPr>
          <w:rFonts w:ascii="Times New Roman" w:eastAsia="標楷體" w:hAnsi="Times New Roman"/>
          <w:kern w:val="0"/>
        </w:rPr>
        <w:t>六、參加人員：電機與電子群專業教師，研習人數</w:t>
      </w:r>
      <w:r>
        <w:rPr>
          <w:rFonts w:ascii="Times New Roman" w:eastAsia="標楷體" w:hAnsi="Times New Roman"/>
          <w:b/>
          <w:bCs/>
          <w:color w:val="0000FF"/>
          <w:kern w:val="0"/>
        </w:rPr>
        <w:t>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40 </w:t>
      </w:r>
      <w:r>
        <w:rPr>
          <w:rFonts w:ascii="Times New Roman" w:eastAsia="標楷體" w:hAnsi="Times New Roman"/>
          <w:b/>
          <w:bCs/>
          <w:color w:val="0000FF"/>
          <w:kern w:val="0"/>
        </w:rPr>
        <w:t>名為限</w:t>
      </w:r>
      <w:r>
        <w:rPr>
          <w:rFonts w:ascii="Times New Roman" w:eastAsia="標楷體" w:hAnsi="Times New Roman"/>
          <w:kern w:val="0"/>
        </w:rPr>
        <w:t>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七、研習方式：理論講解及綜合座談。</w:t>
      </w:r>
    </w:p>
    <w:p w:rsidR="006D5750" w:rsidRDefault="00C365C5">
      <w:pPr>
        <w:pStyle w:val="Textbody"/>
        <w:widowControl/>
        <w:snapToGrid w:val="0"/>
        <w:spacing w:line="360" w:lineRule="exact"/>
        <w:ind w:left="504" w:hanging="504"/>
      </w:pPr>
      <w:r>
        <w:rPr>
          <w:rFonts w:ascii="Times New Roman" w:eastAsia="標楷體" w:hAnsi="Times New Roman"/>
          <w:color w:val="FF0000"/>
          <w:kern w:val="0"/>
        </w:rPr>
        <w:t>八、報名方式：網路線上報名，</w:t>
      </w:r>
      <w:r>
        <w:rPr>
          <w:rFonts w:ascii="Times New Roman" w:eastAsia="標楷體" w:hAnsi="Times New Roman"/>
          <w:b/>
          <w:bCs/>
          <w:color w:val="FF0000"/>
          <w:kern w:val="0"/>
        </w:rPr>
        <w:t>請於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09 </w:t>
      </w:r>
      <w:r>
        <w:rPr>
          <w:rFonts w:ascii="Times New Roman" w:eastAsia="標楷體" w:hAnsi="Times New Roman"/>
          <w:b/>
          <w:bCs/>
          <w:color w:val="FF0000"/>
          <w:kern w:val="0"/>
        </w:rPr>
        <w:t>月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 04 </w:t>
      </w:r>
      <w:r>
        <w:rPr>
          <w:rFonts w:ascii="Times New Roman" w:eastAsia="標楷體" w:hAnsi="Times New Roman"/>
          <w:b/>
          <w:bCs/>
          <w:color w:val="FF0000"/>
          <w:kern w:val="0"/>
        </w:rPr>
        <w:t>日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FF0000"/>
          <w:kern w:val="0"/>
        </w:rPr>
        <w:t>起至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10 </w:t>
      </w:r>
      <w:r>
        <w:rPr>
          <w:rFonts w:ascii="Times New Roman" w:eastAsia="標楷體" w:hAnsi="Times New Roman"/>
          <w:b/>
          <w:bCs/>
          <w:color w:val="FF0000"/>
          <w:kern w:val="0"/>
        </w:rPr>
        <w:t>月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 05</w:t>
      </w:r>
      <w:r>
        <w:rPr>
          <w:rFonts w:ascii="Times New Roman" w:eastAsia="標楷體" w:hAnsi="Times New Roman"/>
          <w:b/>
          <w:bCs/>
          <w:color w:val="FF0000"/>
          <w:kern w:val="0"/>
        </w:rPr>
        <w:t>日</w:t>
      </w:r>
      <w:r>
        <w:rPr>
          <w:rFonts w:ascii="Times New Roman" w:eastAsia="標楷體" w:hAnsi="Times New Roman"/>
          <w:b/>
          <w:bCs/>
          <w:color w:val="FF0000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FF0000"/>
          <w:kern w:val="0"/>
        </w:rPr>
        <w:t>前報名</w:t>
      </w:r>
      <w:r>
        <w:rPr>
          <w:rFonts w:ascii="Times New Roman" w:eastAsia="標楷體" w:hAnsi="Times New Roman"/>
          <w:color w:val="FF0000"/>
          <w:kern w:val="0"/>
        </w:rPr>
        <w:t>，</w:t>
      </w:r>
      <w:r>
        <w:rPr>
          <w:rFonts w:ascii="Times New Roman" w:eastAsia="標楷體" w:hAnsi="Times New Roman"/>
          <w:bCs/>
          <w:color w:val="FF0000"/>
        </w:rPr>
        <w:t>額滿為止，</w:t>
      </w:r>
      <w:r>
        <w:rPr>
          <w:rFonts w:ascii="Times New Roman" w:eastAsia="標楷體" w:hAnsi="Times New Roman"/>
          <w:color w:val="000000"/>
          <w:kern w:val="0"/>
        </w:rPr>
        <w:t>逾期以棄權論。</w:t>
      </w:r>
      <w:r>
        <w:rPr>
          <w:rFonts w:ascii="Times New Roman" w:eastAsia="標楷體" w:hAnsi="Times New Roman"/>
          <w:kern w:val="0"/>
          <w:szCs w:val="24"/>
        </w:rPr>
        <w:t>完成個人線上報名之教師，</w:t>
      </w:r>
      <w:r>
        <w:rPr>
          <w:rFonts w:ascii="Times New Roman" w:eastAsia="標楷體" w:hAnsi="Times New Roman"/>
          <w:b/>
          <w:bCs/>
          <w:kern w:val="0"/>
          <w:szCs w:val="24"/>
        </w:rPr>
        <w:t>勤益科大將於</w:t>
      </w:r>
      <w:r>
        <w:rPr>
          <w:rFonts w:ascii="Times New Roman" w:eastAsia="標楷體" w:hAnsi="Times New Roman"/>
          <w:b/>
          <w:bCs/>
          <w:kern w:val="0"/>
          <w:szCs w:val="24"/>
        </w:rPr>
        <w:t>10</w:t>
      </w:r>
      <w:r>
        <w:rPr>
          <w:rFonts w:ascii="Times New Roman" w:eastAsia="標楷體" w:hAnsi="Times New Roman"/>
          <w:b/>
          <w:bCs/>
          <w:kern w:val="0"/>
          <w:szCs w:val="24"/>
        </w:rPr>
        <w:t>月</w:t>
      </w:r>
      <w:r>
        <w:rPr>
          <w:rFonts w:ascii="Times New Roman" w:eastAsia="標楷體" w:hAnsi="Times New Roman"/>
          <w:b/>
          <w:bCs/>
          <w:kern w:val="0"/>
          <w:szCs w:val="24"/>
        </w:rPr>
        <w:t>06</w:t>
      </w:r>
      <w:r>
        <w:rPr>
          <w:rFonts w:ascii="Times New Roman" w:eastAsia="標楷體" w:hAnsi="Times New Roman"/>
          <w:b/>
          <w:bCs/>
          <w:kern w:val="0"/>
          <w:szCs w:val="24"/>
        </w:rPr>
        <w:t>日電郵通知行前注意事項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:rsidR="006D5750" w:rsidRDefault="00C365C5">
      <w:pPr>
        <w:pStyle w:val="Textbody"/>
        <w:autoSpaceDE w:val="0"/>
        <w:spacing w:line="360" w:lineRule="exact"/>
        <w:ind w:left="473" w:firstLine="1"/>
      </w:pPr>
      <w:r>
        <w:rPr>
          <w:rFonts w:ascii="Times New Roman" w:eastAsia="標楷體" w:hAnsi="Times New Roman"/>
          <w:color w:val="000000"/>
          <w:kern w:val="0"/>
        </w:rPr>
        <w:t>報名網址：</w:t>
      </w:r>
      <w:hyperlink r:id="rId7" w:history="1">
        <w:r>
          <w:rPr>
            <w:rStyle w:val="ab"/>
            <w:rFonts w:ascii="Times New Roman" w:eastAsia="標楷體" w:hAnsi="Times New Roman"/>
            <w:kern w:val="0"/>
          </w:rPr>
          <w:t>https://reurl.cc/94MKxO</w:t>
        </w:r>
      </w:hyperlink>
    </w:p>
    <w:p w:rsidR="006D5750" w:rsidRDefault="00C365C5">
      <w:pPr>
        <w:pStyle w:val="Textbody"/>
        <w:autoSpaceDE w:val="0"/>
        <w:snapToGrid w:val="0"/>
        <w:spacing w:line="360" w:lineRule="exact"/>
        <w:ind w:left="475" w:hanging="475"/>
      </w:pPr>
      <w:r>
        <w:rPr>
          <w:rFonts w:ascii="Times New Roman" w:eastAsia="標楷體" w:hAnsi="Times New Roman"/>
          <w:color w:val="000000"/>
          <w:kern w:val="0"/>
        </w:rPr>
        <w:t>九、凡經各校選派參加研習之老師，敬請準時報到參加研習，全程參加研習人員，核發</w:t>
      </w:r>
      <w:r>
        <w:rPr>
          <w:rFonts w:ascii="Times New Roman" w:eastAsia="標楷體" w:hAnsi="Times New Roman"/>
          <w:b/>
          <w:bCs/>
          <w:color w:val="0000FF"/>
          <w:kern w:val="0"/>
        </w:rPr>
        <w:t>8</w:t>
      </w:r>
      <w:r>
        <w:rPr>
          <w:rFonts w:ascii="Times New Roman" w:eastAsia="標楷體" w:hAnsi="Times New Roman"/>
          <w:b/>
          <w:bCs/>
          <w:color w:val="0000FF"/>
          <w:kern w:val="0"/>
        </w:rPr>
        <w:t>小時研習時數</w:t>
      </w:r>
      <w:r>
        <w:rPr>
          <w:rFonts w:ascii="Times New Roman" w:eastAsia="標楷體" w:hAnsi="Times New Roman"/>
          <w:color w:val="000000"/>
          <w:kern w:val="0"/>
        </w:rPr>
        <w:t>證明。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720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十、附則：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1133" w:hanging="564"/>
        <w:jc w:val="both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本活動期間供膳及</w:t>
      </w:r>
      <w:r>
        <w:rPr>
          <w:rFonts w:ascii="Times New Roman" w:eastAsia="標楷體" w:hAnsi="Times New Roman"/>
          <w:color w:val="202124"/>
          <w:sz w:val="22"/>
          <w:shd w:val="clear" w:color="auto" w:fill="FFFFFF"/>
        </w:rPr>
        <w:t>出席人員其往返勤益科大之高鐵或臺鐵交通費</w:t>
      </w:r>
      <w:r>
        <w:rPr>
          <w:rFonts w:ascii="Times New Roman" w:eastAsia="標楷體" w:hAnsi="Times New Roman"/>
          <w:color w:val="000000"/>
          <w:kern w:val="0"/>
          <w:szCs w:val="24"/>
        </w:rPr>
        <w:t>，所需經費由國立勤益科技大學支應。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539"/>
        <w:jc w:val="both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Cs w:val="24"/>
        </w:rPr>
        <w:t>請服務單位惠予出席人員公假。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三</w:t>
      </w:r>
      <w:r>
        <w:rPr>
          <w:rFonts w:ascii="Times New Roman" w:eastAsia="標楷體" w:hAnsi="Times New Roman"/>
          <w:color w:val="000000"/>
          <w:kern w:val="0"/>
        </w:rPr>
        <w:t xml:space="preserve">) </w:t>
      </w:r>
      <w:r>
        <w:rPr>
          <w:rFonts w:ascii="Times New Roman" w:eastAsia="標楷體" w:hAnsi="Times New Roman"/>
          <w:color w:val="000000"/>
          <w:kern w:val="0"/>
        </w:rPr>
        <w:t>為響應環保政策，請自備環保杯。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72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十一、報名注意事項：</w:t>
      </w:r>
    </w:p>
    <w:p w:rsidR="006D5750" w:rsidRDefault="00C365C5">
      <w:pPr>
        <w:pStyle w:val="aa"/>
        <w:numPr>
          <w:ilvl w:val="0"/>
          <w:numId w:val="1"/>
        </w:numPr>
        <w:autoSpaceDE w:val="0"/>
        <w:snapToGrid w:val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本次活動往返皆備有交通接駁車，請欲搭乘接駁車之教師，準時報到，逾時不候。</w:t>
      </w:r>
    </w:p>
    <w:p w:rsidR="006D5750" w:rsidRDefault="00C365C5">
      <w:pPr>
        <w:pStyle w:val="Textbody"/>
        <w:widowControl/>
        <w:numPr>
          <w:ilvl w:val="0"/>
          <w:numId w:val="2"/>
        </w:numPr>
        <w:tabs>
          <w:tab w:val="left" w:pos="720"/>
        </w:tabs>
        <w:spacing w:before="100"/>
        <w:ind w:left="1202" w:hanging="357"/>
      </w:pPr>
      <w:r>
        <w:rPr>
          <w:rFonts w:ascii="Times New Roman" w:eastAsia="標楷體" w:hAnsi="Times New Roman"/>
          <w:color w:val="000000"/>
          <w:kern w:val="0"/>
          <w:szCs w:val="24"/>
        </w:rPr>
        <w:t>去程：</w:t>
      </w:r>
    </w:p>
    <w:p w:rsidR="006D5750" w:rsidRDefault="00C365C5">
      <w:pPr>
        <w:pStyle w:val="Textbody"/>
        <w:widowControl/>
        <w:numPr>
          <w:ilvl w:val="1"/>
          <w:numId w:val="3"/>
        </w:numPr>
        <w:tabs>
          <w:tab w:val="left" w:pos="1440"/>
        </w:tabs>
        <w:spacing w:before="100"/>
        <w:ind w:left="1922" w:hanging="357"/>
      </w:pPr>
      <w:r>
        <w:rPr>
          <w:rFonts w:ascii="Times New Roman" w:eastAsia="標楷體" w:hAnsi="Times New Roman"/>
          <w:color w:val="000000"/>
          <w:kern w:val="0"/>
          <w:szCs w:val="24"/>
        </w:rPr>
        <w:t>臺中烏日高鐵站：請上午</w:t>
      </w:r>
      <w:r>
        <w:rPr>
          <w:rFonts w:ascii="Times New Roman" w:eastAsia="標楷體" w:hAnsi="Times New Roman"/>
          <w:color w:val="000000"/>
          <w:kern w:val="0"/>
          <w:szCs w:val="24"/>
        </w:rPr>
        <w:t>07:40</w:t>
      </w:r>
      <w:r>
        <w:rPr>
          <w:rFonts w:ascii="Times New Roman" w:eastAsia="標楷體" w:hAnsi="Times New Roman"/>
          <w:color w:val="000000"/>
          <w:kern w:val="0"/>
          <w:szCs w:val="24"/>
        </w:rPr>
        <w:t>於二樓大廳</w:t>
      </w:r>
      <w:r>
        <w:rPr>
          <w:rFonts w:ascii="Times New Roman" w:eastAsia="標楷體" w:hAnsi="Times New Roman"/>
          <w:color w:val="000000"/>
          <w:kern w:val="0"/>
          <w:szCs w:val="24"/>
        </w:rPr>
        <w:t>7-11</w:t>
      </w:r>
      <w:r>
        <w:rPr>
          <w:rFonts w:ascii="Times New Roman" w:eastAsia="標楷體" w:hAnsi="Times New Roman"/>
          <w:color w:val="000000"/>
          <w:kern w:val="0"/>
          <w:szCs w:val="24"/>
        </w:rPr>
        <w:t>門口處集合。</w:t>
      </w:r>
    </w:p>
    <w:p w:rsidR="006D5750" w:rsidRDefault="00C365C5">
      <w:pPr>
        <w:pStyle w:val="Textbody"/>
        <w:widowControl/>
        <w:numPr>
          <w:ilvl w:val="1"/>
          <w:numId w:val="3"/>
        </w:numPr>
        <w:tabs>
          <w:tab w:val="left" w:pos="1440"/>
        </w:tabs>
        <w:spacing w:before="100"/>
        <w:ind w:left="1922" w:hanging="357"/>
      </w:pPr>
      <w:r>
        <w:rPr>
          <w:rFonts w:ascii="Times New Roman" w:eastAsia="標楷體" w:hAnsi="Times New Roman"/>
          <w:color w:val="000000"/>
          <w:kern w:val="0"/>
          <w:szCs w:val="24"/>
        </w:rPr>
        <w:t>臺鐵臺中站：請上午</w:t>
      </w:r>
      <w:r>
        <w:rPr>
          <w:rFonts w:ascii="Times New Roman" w:eastAsia="標楷體" w:hAnsi="Times New Roman"/>
          <w:color w:val="000000"/>
          <w:kern w:val="0"/>
          <w:szCs w:val="24"/>
        </w:rPr>
        <w:t>08:00</w:t>
      </w:r>
      <w:r>
        <w:rPr>
          <w:rFonts w:ascii="Times New Roman" w:eastAsia="標楷體" w:hAnsi="Times New Roman"/>
          <w:color w:val="000000"/>
          <w:kern w:val="0"/>
          <w:szCs w:val="24"/>
        </w:rPr>
        <w:t>於復興路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大魯閣新時代購物中心復興路門口：臺中市東區復興路四段</w:t>
      </w:r>
      <w:r>
        <w:rPr>
          <w:rFonts w:ascii="Times New Roman" w:eastAsia="標楷體" w:hAnsi="Times New Roman"/>
          <w:color w:val="000000"/>
          <w:kern w:val="0"/>
          <w:szCs w:val="24"/>
        </w:rPr>
        <w:t>186</w:t>
      </w:r>
      <w:r>
        <w:rPr>
          <w:rFonts w:ascii="Times New Roman" w:eastAsia="標楷體" w:hAnsi="Times New Roman"/>
          <w:color w:val="000000"/>
          <w:kern w:val="0"/>
          <w:szCs w:val="24"/>
        </w:rPr>
        <w:t>號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6D5750" w:rsidRDefault="00C365C5">
      <w:pPr>
        <w:pStyle w:val="Textbody"/>
        <w:widowControl/>
        <w:numPr>
          <w:ilvl w:val="0"/>
          <w:numId w:val="4"/>
        </w:numPr>
        <w:tabs>
          <w:tab w:val="left" w:pos="720"/>
        </w:tabs>
        <w:spacing w:before="100"/>
        <w:ind w:left="1202" w:firstLine="0"/>
      </w:pPr>
      <w:r>
        <w:rPr>
          <w:rFonts w:ascii="Times New Roman" w:eastAsia="標楷體" w:hAnsi="Times New Roman"/>
          <w:color w:val="000000"/>
          <w:kern w:val="0"/>
          <w:szCs w:val="24"/>
        </w:rPr>
        <w:lastRenderedPageBreak/>
        <w:t>回程：</w:t>
      </w:r>
    </w:p>
    <w:p w:rsidR="006D5750" w:rsidRDefault="00C365C5">
      <w:pPr>
        <w:pStyle w:val="aa"/>
        <w:autoSpaceDE w:val="0"/>
        <w:snapToGrid w:val="0"/>
        <w:spacing w:line="360" w:lineRule="exact"/>
        <w:ind w:left="1065" w:firstLine="12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預計於</w:t>
      </w:r>
      <w:r>
        <w:rPr>
          <w:rFonts w:ascii="Times New Roman" w:eastAsia="標楷體" w:hAnsi="Times New Roman"/>
          <w:color w:val="000000"/>
          <w:kern w:val="0"/>
          <w:szCs w:val="24"/>
        </w:rPr>
        <w:t>16:40</w:t>
      </w:r>
      <w:r>
        <w:rPr>
          <w:rFonts w:ascii="Times New Roman" w:eastAsia="標楷體" w:hAnsi="Times New Roman"/>
          <w:color w:val="000000"/>
          <w:kern w:val="0"/>
          <w:szCs w:val="24"/>
        </w:rPr>
        <w:t>勤益發車，送達地點：臺中烏日高鐵站、臺鐵臺中站。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950" w:hanging="398"/>
        <w:jc w:val="both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</w:rPr>
        <w:t>本研習因名額有限，除另有規定，原則上以報名順序為核，且承辦機關所屬教師優先錄取，額滿為止。</w:t>
      </w:r>
      <w:r>
        <w:rPr>
          <w:rFonts w:ascii="Times New Roman" w:eastAsia="標楷體" w:hAnsi="Times New Roman"/>
          <w:u w:val="single"/>
        </w:rPr>
        <w:t>敬請各位師長留意計畫公文或網路公告之報名開放日期</w:t>
      </w:r>
      <w:r>
        <w:rPr>
          <w:rFonts w:ascii="Times New Roman" w:eastAsia="標楷體" w:hAnsi="Times New Roman"/>
        </w:rPr>
        <w:t>。惟主辦單位保有篩選報名人員之權利。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三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若</w:t>
      </w:r>
      <w:r>
        <w:rPr>
          <w:rFonts w:ascii="Times New Roman" w:eastAsia="標楷體" w:hAnsi="Times New Roman"/>
          <w:color w:val="000000"/>
          <w:kern w:val="0"/>
        </w:rPr>
        <w:t>為教師研習，</w:t>
      </w:r>
      <w:r>
        <w:rPr>
          <w:rFonts w:ascii="Times New Roman" w:eastAsia="標楷體" w:hAnsi="Times New Roman"/>
          <w:u w:val="single"/>
        </w:rPr>
        <w:t>請勿帶學生入場</w:t>
      </w:r>
      <w:r>
        <w:rPr>
          <w:rFonts w:ascii="Times New Roman" w:eastAsia="標楷體" w:hAnsi="Times New Roman"/>
        </w:rPr>
        <w:t>以維護其他教師權益。</w:t>
      </w:r>
    </w:p>
    <w:p w:rsidR="006D5750" w:rsidRDefault="00C365C5">
      <w:pPr>
        <w:pStyle w:val="Textbody"/>
        <w:autoSpaceDE w:val="0"/>
        <w:snapToGrid w:val="0"/>
        <w:spacing w:line="36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四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有關</w:t>
      </w:r>
      <w:r>
        <w:rPr>
          <w:rFonts w:ascii="Times New Roman" w:eastAsia="標楷體" w:hAnsi="Times New Roman"/>
          <w:color w:val="000000"/>
          <w:kern w:val="0"/>
          <w:u w:val="single"/>
        </w:rPr>
        <w:t>當日未事先知會而遲到學員</w:t>
      </w:r>
      <w:r>
        <w:rPr>
          <w:rFonts w:ascii="Times New Roman" w:eastAsia="標楷體" w:hAnsi="Times New Roman"/>
          <w:color w:val="000000"/>
          <w:kern w:val="0"/>
        </w:rPr>
        <w:t>，主辦單位</w:t>
      </w:r>
      <w:r>
        <w:rPr>
          <w:rFonts w:ascii="Times New Roman" w:eastAsia="標楷體" w:hAnsi="Times New Roman"/>
          <w:color w:val="000000"/>
          <w:kern w:val="0"/>
          <w:u w:val="single"/>
        </w:rPr>
        <w:t>有權將其名額轉讓給其他教師</w:t>
      </w:r>
      <w:r>
        <w:rPr>
          <w:rFonts w:ascii="Times New Roman" w:eastAsia="標楷體" w:hAnsi="Times New Roman"/>
          <w:color w:val="000000"/>
          <w:kern w:val="0"/>
        </w:rPr>
        <w:t>。</w:t>
      </w:r>
    </w:p>
    <w:p w:rsidR="006D5750" w:rsidRDefault="00C365C5">
      <w:pPr>
        <w:pStyle w:val="Textbody"/>
        <w:snapToGrid w:val="0"/>
        <w:spacing w:line="360" w:lineRule="exact"/>
        <w:ind w:left="924" w:hanging="384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五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</w:rPr>
        <w:t>本研習如有其他未盡事宜，得隨時修正並上網公告。</w:t>
      </w:r>
    </w:p>
    <w:p w:rsidR="006D5750" w:rsidRDefault="00C365C5">
      <w:pPr>
        <w:pStyle w:val="Textbody"/>
        <w:snapToGrid w:val="0"/>
        <w:spacing w:line="360" w:lineRule="exact"/>
        <w:ind w:left="924" w:firstLine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線上報名時，如有任何問題，請電洽</w:t>
      </w:r>
      <w:r>
        <w:rPr>
          <w:rFonts w:ascii="Times New Roman" w:eastAsia="標楷體" w:hAnsi="Times New Roman"/>
        </w:rPr>
        <w:t xml:space="preserve"> 04-23924505</w:t>
      </w:r>
      <w:r>
        <w:rPr>
          <w:rFonts w:ascii="Times New Roman" w:eastAsia="標楷體" w:hAnsi="Times New Roman"/>
        </w:rPr>
        <w:t>分機</w:t>
      </w:r>
      <w:r>
        <w:rPr>
          <w:rFonts w:ascii="Times New Roman" w:eastAsia="標楷體" w:hAnsi="Times New Roman"/>
        </w:rPr>
        <w:t xml:space="preserve">2712 </w:t>
      </w:r>
      <w:r>
        <w:rPr>
          <w:rFonts w:ascii="Times New Roman" w:eastAsia="標楷體" w:hAnsi="Times New Roman"/>
        </w:rPr>
        <w:t>王藝穎小姐</w:t>
      </w:r>
    </w:p>
    <w:p w:rsidR="006D5750" w:rsidRDefault="00C365C5">
      <w:pPr>
        <w:pStyle w:val="Textbody"/>
        <w:pageBreakBefore/>
        <w:snapToGrid w:val="0"/>
        <w:spacing w:line="360" w:lineRule="exact"/>
        <w:jc w:val="center"/>
        <w:rPr>
          <w:rFonts w:ascii="Times New Roman" w:eastAsia="標楷體" w:hAnsi="Times New Roman"/>
          <w:b/>
          <w:sz w:val="40"/>
        </w:rPr>
      </w:pPr>
      <w:r>
        <w:rPr>
          <w:rFonts w:ascii="Times New Roman" w:eastAsia="標楷體" w:hAnsi="Times New Roman"/>
          <w:b/>
          <w:sz w:val="40"/>
        </w:rPr>
        <w:lastRenderedPageBreak/>
        <w:t>國立勤益科技大學</w:t>
      </w:r>
    </w:p>
    <w:p w:rsidR="006D5750" w:rsidRDefault="00C365C5">
      <w:pPr>
        <w:pStyle w:val="Textbody"/>
        <w:spacing w:after="283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校園平面圖</w:t>
      </w:r>
    </w:p>
    <w:p w:rsidR="006D5750" w:rsidRDefault="006D5750">
      <w:pPr>
        <w:pStyle w:val="Textbody"/>
        <w:snapToGrid w:val="0"/>
        <w:spacing w:line="360" w:lineRule="exact"/>
        <w:ind w:left="924" w:firstLine="26"/>
        <w:rPr>
          <w:rFonts w:ascii="Times New Roman" w:eastAsia="標楷體" w:hAnsi="Times New Roman"/>
        </w:rPr>
      </w:pPr>
    </w:p>
    <w:p w:rsidR="006D5750" w:rsidRDefault="006D5750">
      <w:pPr>
        <w:pStyle w:val="Textbody"/>
        <w:snapToGrid w:val="0"/>
        <w:spacing w:line="360" w:lineRule="exact"/>
        <w:ind w:left="924" w:firstLine="26"/>
        <w:rPr>
          <w:rFonts w:ascii="Times New Roman" w:eastAsia="標楷體" w:hAnsi="Times New Roman"/>
        </w:rPr>
      </w:pPr>
    </w:p>
    <w:p w:rsidR="006D5750" w:rsidRDefault="00C365C5">
      <w:pPr>
        <w:pStyle w:val="Textbody"/>
        <w:snapToGrid w:val="0"/>
        <w:spacing w:line="360" w:lineRule="exact"/>
        <w:ind w:left="924" w:firstLine="26"/>
        <w:sectPr w:rsidR="006D5750">
          <w:pgSz w:w="11906" w:h="16838"/>
          <w:pgMar w:top="719" w:right="1134" w:bottom="899" w:left="1134" w:header="720" w:footer="720" w:gutter="0"/>
          <w:cols w:space="720"/>
          <w:docGrid w:type="lines" w:linePitch="608"/>
        </w:sectPr>
      </w:pPr>
      <w:r>
        <w:rPr>
          <w:rFonts w:ascii="Times New Roman" w:eastAsia="標楷體" w:hAnsi="Times New Roman"/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07558" cy="4858563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7558" cy="4858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D5750" w:rsidRDefault="00C365C5">
      <w:pPr>
        <w:pStyle w:val="a8"/>
        <w:snapToGrid w:val="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lastRenderedPageBreak/>
        <w:t>【附件】</w:t>
      </w:r>
    </w:p>
    <w:p w:rsidR="006D5750" w:rsidRDefault="00C365C5">
      <w:pPr>
        <w:pStyle w:val="a8"/>
        <w:snapToGrid w:val="0"/>
        <w:jc w:val="center"/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bCs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年度教育部技術型高級中等學校電機與電子群科教師</w:t>
      </w:r>
    </w:p>
    <w:p w:rsidR="006D5750" w:rsidRDefault="00C365C5">
      <w:pPr>
        <w:pStyle w:val="Textbody"/>
        <w:snapToGrid w:val="0"/>
        <w:jc w:val="center"/>
      </w:pPr>
      <w:r>
        <w:rPr>
          <w:rFonts w:ascii="Times New Roman" w:eastAsia="標楷體" w:hAnsi="Times New Roman"/>
          <w:bCs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「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IC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設計產業前景分析研習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場次二」課程表</w:t>
      </w:r>
    </w:p>
    <w:p w:rsidR="006D5750" w:rsidRDefault="006D5750">
      <w:pPr>
        <w:pStyle w:val="Textbody"/>
        <w:snapToGrid w:val="0"/>
        <w:jc w:val="center"/>
        <w:rPr>
          <w:rFonts w:ascii="Times New Roman" w:eastAsia="標楷體" w:hAnsi="Times New Roman"/>
          <w:bCs/>
          <w:kern w:val="0"/>
          <w:szCs w:val="24"/>
          <w14:shadow w14:blurRad="0" w14:dist="17843" w14:dir="2700000" w14:sx="100000" w14:sy="100000" w14:kx="0" w14:ky="0" w14:algn="b">
            <w14:srgbClr w14:val="000000"/>
          </w14:shadow>
        </w:rPr>
      </w:pPr>
    </w:p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112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10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18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星期三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2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主講人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22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國立勤益科大服務團隊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837"/>
          <w:jc w:val="center"/>
        </w:trPr>
        <w:tc>
          <w:tcPr>
            <w:tcW w:w="2215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開幕式</w:t>
            </w:r>
          </w:p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引言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國立勤益科技大學</w:t>
            </w:r>
          </w:p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招生事務處長官</w:t>
            </w:r>
          </w:p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電子工程系吳其昌教授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IC</w:t>
            </w:r>
            <w:r>
              <w:rPr>
                <w:rFonts w:ascii="Times New Roman" w:eastAsia="標楷體" w:hAnsi="Times New Roman"/>
                <w:szCs w:val="24"/>
              </w:rPr>
              <w:t>設計產業學生來源及</w:t>
            </w:r>
            <w:r>
              <w:rPr>
                <w:rFonts w:ascii="Times New Roman" w:eastAsia="標楷體" w:hAnsi="Times New Roman"/>
                <w:szCs w:val="24"/>
              </w:rPr>
              <w:t>IC</w:t>
            </w:r>
            <w:r>
              <w:rPr>
                <w:rFonts w:ascii="Times New Roman" w:eastAsia="標楷體" w:hAnsi="Times New Roman"/>
                <w:szCs w:val="24"/>
              </w:rPr>
              <w:t>設計教學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" w:name="OLE_LINK6"/>
            <w:bookmarkStart w:id="2" w:name="OLE_LINK5"/>
            <w:r>
              <w:rPr>
                <w:rFonts w:ascii="Times New Roman" w:eastAsia="標楷體" w:hAnsi="Times New Roman"/>
                <w:color w:val="000000"/>
                <w:szCs w:val="24"/>
              </w:rPr>
              <w:t>講師：</w:t>
            </w:r>
          </w:p>
          <w:bookmarkEnd w:id="1"/>
          <w:bookmarkEnd w:id="2"/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逢甲大學電子系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鄭經華特聘教授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aa"/>
              <w:widowControl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IC</w:t>
            </w:r>
            <w:r>
              <w:rPr>
                <w:rFonts w:ascii="Times New Roman" w:eastAsia="標楷體" w:hAnsi="Times New Roman"/>
                <w:szCs w:val="24"/>
              </w:rPr>
              <w:t>設計產業學生升學及進修及</w:t>
            </w:r>
            <w:r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講師：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逢甲大學電子系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鄭經華特聘教授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午餐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、師長交流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國立勤益科技大學</w:t>
            </w:r>
          </w:p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電子工程系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342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IC</w:t>
            </w:r>
            <w:r>
              <w:rPr>
                <w:rFonts w:ascii="Times New Roman" w:eastAsia="標楷體" w:hAnsi="Times New Roman"/>
                <w:szCs w:val="24"/>
              </w:rPr>
              <w:t>設計產業趨勢分析及產業就業前景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講師：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聯發科</w:t>
            </w:r>
            <w:r>
              <w:rPr>
                <w:rFonts w:ascii="Times New Roman" w:eastAsia="標楷體" w:hAnsi="Times New Roman"/>
                <w:kern w:val="0"/>
              </w:rPr>
              <w:t>IC</w:t>
            </w:r>
            <w:r>
              <w:rPr>
                <w:rFonts w:ascii="Times New Roman" w:eastAsia="標楷體" w:hAnsi="Times New Roman"/>
                <w:kern w:val="0"/>
              </w:rPr>
              <w:t>佈局處</w:t>
            </w:r>
          </w:p>
          <w:p w:rsidR="006D5750" w:rsidRDefault="00C365C5">
            <w:pPr>
              <w:pStyle w:val="Textbody"/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游永傑處長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359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IC</w:t>
            </w:r>
            <w:r>
              <w:rPr>
                <w:rFonts w:ascii="Times New Roman" w:eastAsia="標楷體" w:hAnsi="Times New Roman"/>
                <w:szCs w:val="24"/>
              </w:rPr>
              <w:t>設計產業就業問題及</w:t>
            </w:r>
            <w:r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講師：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聯發科</w:t>
            </w:r>
            <w:r>
              <w:rPr>
                <w:rFonts w:ascii="Times New Roman" w:eastAsia="標楷體" w:hAnsi="Times New Roman"/>
                <w:kern w:val="0"/>
              </w:rPr>
              <w:t>IC</w:t>
            </w:r>
            <w:r>
              <w:rPr>
                <w:rFonts w:ascii="Times New Roman" w:eastAsia="標楷體" w:hAnsi="Times New Roman"/>
                <w:kern w:val="0"/>
              </w:rPr>
              <w:t>佈局處</w:t>
            </w:r>
          </w:p>
          <w:p w:rsidR="006D5750" w:rsidRDefault="00C365C5">
            <w:pPr>
              <w:pStyle w:val="Textbody"/>
              <w:snapToGrid w:val="0"/>
            </w:pPr>
            <w:r>
              <w:rPr>
                <w:rFonts w:ascii="Times New Roman" w:eastAsia="標楷體" w:hAnsi="Times New Roman"/>
                <w:kern w:val="0"/>
              </w:rPr>
              <w:t>游永傑處長</w:t>
            </w:r>
          </w:p>
        </w:tc>
      </w:tr>
      <w:tr w:rsidR="006D5750">
        <w:tblPrEx>
          <w:tblCellMar>
            <w:top w:w="0" w:type="dxa"/>
            <w:bottom w:w="0" w:type="dxa"/>
          </w:tblCellMar>
        </w:tblPrEx>
        <w:trPr>
          <w:cantSplit/>
          <w:trHeight w:val="1977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技高教師、大學老師與業界主管交流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50" w:rsidRDefault="00C365C5">
            <w:pPr>
              <w:pStyle w:val="Textbody"/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技高教師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聯發科游永傑處長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勤益科大</w:t>
            </w:r>
          </w:p>
          <w:p w:rsidR="006D5750" w:rsidRDefault="00C365C5">
            <w:pPr>
              <w:pStyle w:val="Textbody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電子工程系王三輔教授</w:t>
            </w:r>
          </w:p>
        </w:tc>
      </w:tr>
    </w:tbl>
    <w:p w:rsidR="006D5750" w:rsidRDefault="006D5750">
      <w:pPr>
        <w:pStyle w:val="a8"/>
        <w:snapToGrid w:val="0"/>
        <w:jc w:val="center"/>
        <w:rPr>
          <w:rFonts w:ascii="Times New Roman" w:eastAsia="標楷體" w:hAnsi="Times New Roman"/>
        </w:rPr>
      </w:pPr>
    </w:p>
    <w:sectPr w:rsidR="006D5750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C5" w:rsidRDefault="00C365C5">
      <w:r>
        <w:separator/>
      </w:r>
    </w:p>
  </w:endnote>
  <w:endnote w:type="continuationSeparator" w:id="0">
    <w:p w:rsidR="00C365C5" w:rsidRDefault="00C3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C5" w:rsidRDefault="00C365C5">
      <w:r>
        <w:rPr>
          <w:color w:val="000000"/>
        </w:rPr>
        <w:separator/>
      </w:r>
    </w:p>
  </w:footnote>
  <w:footnote w:type="continuationSeparator" w:id="0">
    <w:p w:rsidR="00C365C5" w:rsidRDefault="00C3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116"/>
    <w:multiLevelType w:val="multilevel"/>
    <w:tmpl w:val="F4480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1D588E"/>
    <w:multiLevelType w:val="multilevel"/>
    <w:tmpl w:val="36AE2E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515434A"/>
    <w:multiLevelType w:val="multilevel"/>
    <w:tmpl w:val="55BC6D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8D437D"/>
    <w:multiLevelType w:val="multilevel"/>
    <w:tmpl w:val="A58C53F8"/>
    <w:lvl w:ilvl="0">
      <w:start w:val="1"/>
      <w:numFmt w:val="decimal"/>
      <w:lvlText w:val="(%1)"/>
      <w:lvlJc w:val="left"/>
      <w:pPr>
        <w:ind w:left="1065" w:hanging="525"/>
      </w:pPr>
      <w:rPr>
        <w:rFonts w:ascii="Calibri" w:hAnsi="Calibri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5750"/>
    <w:rsid w:val="006D5750"/>
    <w:rsid w:val="00C365C5"/>
    <w:rsid w:val="00C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F719E-2B89-4D4F-BE0F-94A6EC5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12表中"/>
    <w:basedOn w:val="Textbody"/>
    <w:pPr>
      <w:spacing w:line="320" w:lineRule="exact"/>
      <w:jc w:val="center"/>
    </w:pPr>
    <w:rPr>
      <w:rFonts w:ascii="標楷體" w:eastAsia="標楷體" w:hAnsi="標楷體" w:cs="標楷體"/>
      <w:kern w:val="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Plain Text"/>
    <w:basedOn w:val="Textbody"/>
    <w:rPr>
      <w:rFonts w:ascii="細明體" w:eastAsia="細明體" w:hAnsi="細明體" w:cs="細明體"/>
      <w:kern w:val="0"/>
      <w:sz w:val="20"/>
      <w:szCs w:val="20"/>
    </w:rPr>
  </w:style>
  <w:style w:type="paragraph" w:customStyle="1" w:styleId="a9">
    <w:name w:val="字元 字元 字元 字元 字元 字元 字元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a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lainTextChar">
    <w:name w:val="Plain Text Char"/>
    <w:rPr>
      <w:rFonts w:ascii="細明體" w:eastAsia="細明體" w:hAnsi="細明體" w:cs="細明體"/>
      <w:sz w:val="20"/>
    </w:rPr>
  </w:style>
  <w:style w:type="character" w:styleId="ab">
    <w:name w:val="Hyperlink"/>
    <w:basedOn w:val="a0"/>
    <w:rPr>
      <w:rFonts w:cs="Times New Roman"/>
      <w:color w:val="0000FF"/>
      <w:u w:val="single"/>
    </w:rPr>
  </w:style>
  <w:style w:type="character" w:styleId="ac">
    <w:name w:val="annotation reference"/>
    <w:basedOn w:val="a0"/>
    <w:rPr>
      <w:rFonts w:cs="Times New Roman"/>
      <w:sz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2"/>
    </w:rPr>
  </w:style>
  <w:style w:type="character" w:customStyle="1" w:styleId="ae">
    <w:name w:val="註解文字 字元"/>
    <w:basedOn w:val="a0"/>
    <w:rPr>
      <w:rFonts w:cs="Times New Roman"/>
    </w:rPr>
  </w:style>
  <w:style w:type="character" w:customStyle="1" w:styleId="af">
    <w:name w:val="註解主旨 字元"/>
    <w:basedOn w:val="ae"/>
    <w:rPr>
      <w:rFonts w:cs="Times New Roman"/>
      <w:b/>
      <w:bCs/>
    </w:rPr>
  </w:style>
  <w:style w:type="character" w:customStyle="1" w:styleId="af0">
    <w:name w:val="頁尾 字元"/>
    <w:basedOn w:val="a0"/>
    <w:rPr>
      <w:rFonts w:cs="Times New Roman"/>
      <w:sz w:val="20"/>
      <w:szCs w:val="20"/>
    </w:rPr>
  </w:style>
  <w:style w:type="character" w:customStyle="1" w:styleId="af1">
    <w:name w:val="頁首 字元"/>
    <w:basedOn w:val="a0"/>
    <w:rPr>
      <w:rFonts w:cs="Times New Roman"/>
      <w:sz w:val="20"/>
      <w:szCs w:val="20"/>
    </w:rPr>
  </w:style>
  <w:style w:type="character" w:customStyle="1" w:styleId="af2">
    <w:name w:val="純文字 字元"/>
    <w:basedOn w:val="a0"/>
    <w:rPr>
      <w:rFonts w:ascii="細明體" w:eastAsia="細明體" w:hAnsi="細明體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94MK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103年度教育部職業學校電機與電子群科教師</dc:title>
  <dc:creator>Administrator</dc:creator>
  <cp:lastModifiedBy>User</cp:lastModifiedBy>
  <cp:revision>2</cp:revision>
  <cp:lastPrinted>2014-09-22T01:23:00Z</cp:lastPrinted>
  <dcterms:created xsi:type="dcterms:W3CDTF">2023-09-04T08:41:00Z</dcterms:created>
  <dcterms:modified xsi:type="dcterms:W3CDTF">2023-09-04T08:41:00Z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