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70" w:rsidRPr="009F4F08" w:rsidRDefault="001C7070" w:rsidP="009F4F08">
      <w:pPr>
        <w:jc w:val="center"/>
        <w:rPr>
          <w:rFonts w:ascii="標楷體" w:eastAsia="標楷體" w:hAnsi="標楷體"/>
        </w:rPr>
      </w:pPr>
      <w:r w:rsidRPr="001C7070">
        <w:rPr>
          <w:rFonts w:ascii="標楷體" w:eastAsia="標楷體" w:hAnsi="標楷體" w:hint="eastAsia"/>
          <w:b/>
          <w:sz w:val="36"/>
          <w:szCs w:val="36"/>
        </w:rPr>
        <w:t>臺北市立大安高工進修</w:t>
      </w:r>
      <w:r w:rsidR="00584299">
        <w:rPr>
          <w:rFonts w:ascii="標楷體" w:eastAsia="標楷體" w:hAnsi="標楷體" w:hint="eastAsia"/>
          <w:b/>
          <w:sz w:val="36"/>
          <w:szCs w:val="36"/>
        </w:rPr>
        <w:t>部</w:t>
      </w:r>
      <w:r w:rsidRPr="001C7070">
        <w:rPr>
          <w:rFonts w:ascii="標楷體" w:eastAsia="標楷體" w:hAnsi="標楷體" w:hint="eastAsia"/>
          <w:b/>
          <w:sz w:val="36"/>
          <w:szCs w:val="36"/>
        </w:rPr>
        <w:t>學生輔導紀錄表</w:t>
      </w:r>
      <w:r w:rsidR="00B90FD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90FD5" w:rsidRPr="00B90FD5">
        <w:rPr>
          <w:rFonts w:ascii="標楷體" w:eastAsia="標楷體" w:hAnsi="標楷體" w:hint="eastAsia"/>
        </w:rPr>
        <w:t>(認輔教師版)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62"/>
        <w:gridCol w:w="94"/>
        <w:gridCol w:w="323"/>
        <w:gridCol w:w="133"/>
        <w:gridCol w:w="102"/>
        <w:gridCol w:w="971"/>
        <w:gridCol w:w="900"/>
        <w:gridCol w:w="611"/>
        <w:gridCol w:w="829"/>
        <w:gridCol w:w="1800"/>
        <w:gridCol w:w="1440"/>
        <w:gridCol w:w="635"/>
        <w:gridCol w:w="456"/>
        <w:gridCol w:w="463"/>
        <w:gridCol w:w="1016"/>
      </w:tblGrid>
      <w:tr w:rsidR="009E5350" w:rsidTr="001C7070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 w:rsidP="00D6595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0" w:rsidRDefault="009E5350" w:rsidP="00E639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認輔教師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50" w:rsidRDefault="009E5350" w:rsidP="00E639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70" w:rsidTr="001C7070"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rPr>
                <w:rFonts w:hint="eastAsia"/>
              </w:rPr>
              <w:t>輔導方式</w:t>
            </w:r>
          </w:p>
        </w:tc>
        <w:tc>
          <w:tcPr>
            <w:tcW w:w="9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t>1.</w:t>
            </w:r>
            <w:r>
              <w:rPr>
                <w:rFonts w:hint="eastAsia"/>
              </w:rPr>
              <w:t>晤談</w:t>
            </w:r>
            <w:r>
              <w:t xml:space="preserve">  2.</w:t>
            </w:r>
            <w:r>
              <w:rPr>
                <w:rFonts w:hint="eastAsia"/>
              </w:rPr>
              <w:t>筆談〈網路〉</w:t>
            </w:r>
            <w:r>
              <w:t xml:space="preserve"> 3.</w:t>
            </w:r>
            <w:r>
              <w:rPr>
                <w:rFonts w:hint="eastAsia"/>
              </w:rPr>
              <w:t>電話</w:t>
            </w:r>
            <w:r>
              <w:t xml:space="preserve">  4.</w:t>
            </w:r>
            <w:r>
              <w:rPr>
                <w:rFonts w:hint="eastAsia"/>
              </w:rPr>
              <w:t>家訪</w:t>
            </w:r>
            <w:r>
              <w:t xml:space="preserve">  5.</w:t>
            </w:r>
            <w:r>
              <w:rPr>
                <w:rFonts w:hint="eastAsia"/>
              </w:rPr>
              <w:t>課業指導</w:t>
            </w:r>
            <w:r>
              <w:t xml:space="preserve">  6.</w:t>
            </w:r>
            <w:r>
              <w:rPr>
                <w:rFonts w:hint="eastAsia"/>
              </w:rPr>
              <w:t>公共服務</w:t>
            </w:r>
            <w:r>
              <w:t xml:space="preserve">  7.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rPr>
                <w:rFonts w:hint="eastAsia"/>
              </w:rPr>
              <w:t>輔導目標</w:t>
            </w:r>
          </w:p>
        </w:tc>
        <w:tc>
          <w:tcPr>
            <w:tcW w:w="9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</w:pPr>
            <w:r>
              <w:t>1.</w:t>
            </w:r>
            <w:r>
              <w:rPr>
                <w:rFonts w:hint="eastAsia"/>
              </w:rPr>
              <w:t>蒐集資料了解狀況</w:t>
            </w:r>
            <w:r>
              <w:t xml:space="preserve">  2.</w:t>
            </w:r>
            <w:r>
              <w:rPr>
                <w:rFonts w:hint="eastAsia"/>
              </w:rPr>
              <w:t>口頭鼓勵</w:t>
            </w:r>
            <w:r>
              <w:t xml:space="preserve">  3.</w:t>
            </w:r>
            <w:r>
              <w:rPr>
                <w:rFonts w:hint="eastAsia"/>
              </w:rPr>
              <w:t>關懷</w:t>
            </w:r>
            <w:r>
              <w:t xml:space="preserve">  4.</w:t>
            </w:r>
            <w:r>
              <w:rPr>
                <w:rFonts w:hint="eastAsia"/>
              </w:rPr>
              <w:t>協助改善問題</w:t>
            </w:r>
            <w:r>
              <w:t xml:space="preserve">  5.</w:t>
            </w:r>
            <w:r>
              <w:rPr>
                <w:rFonts w:hint="eastAsia"/>
              </w:rPr>
              <w:t>技能訓練</w:t>
            </w:r>
            <w:r>
              <w:t xml:space="preserve">  6.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05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/>
              <w:jc w:val="center"/>
            </w:pPr>
            <w:r>
              <w:rPr>
                <w:rFonts w:hint="eastAsia"/>
              </w:rPr>
              <w:t>分</w:t>
            </w:r>
            <w:r>
              <w:t xml:space="preserve">     </w:t>
            </w:r>
            <w:r>
              <w:rPr>
                <w:rFonts w:hint="eastAsia"/>
              </w:rPr>
              <w:t>析</w:t>
            </w:r>
            <w:r>
              <w:t xml:space="preserve">     </w:t>
            </w:r>
            <w:r>
              <w:rPr>
                <w:rFonts w:hint="eastAsia"/>
              </w:rPr>
              <w:t>與</w:t>
            </w:r>
            <w:r>
              <w:t xml:space="preserve">     </w:t>
            </w:r>
            <w:r>
              <w:rPr>
                <w:rFonts w:hint="eastAsia"/>
              </w:rPr>
              <w:t>觀</w:t>
            </w:r>
            <w:r>
              <w:t xml:space="preserve">     </w:t>
            </w:r>
            <w:r>
              <w:rPr>
                <w:rFonts w:hint="eastAsia"/>
              </w:rPr>
              <w:t>察</w:t>
            </w:r>
          </w:p>
        </w:tc>
      </w:tr>
      <w:tr w:rsidR="001C7070" w:rsidTr="001C7070"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40" w:lineRule="exact"/>
            </w:pPr>
            <w:r>
              <w:rPr>
                <w:rFonts w:hint="eastAsia"/>
              </w:rPr>
              <w:t>個人因素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B90FD5">
            <w:pPr>
              <w:spacing w:line="360" w:lineRule="auto"/>
            </w:pPr>
            <w:r>
              <w:t>1.</w:t>
            </w:r>
            <w:r>
              <w:rPr>
                <w:rFonts w:hint="eastAsia"/>
              </w:rPr>
              <w:t>心理違常</w:t>
            </w:r>
            <w:r>
              <w:t>2.</w:t>
            </w:r>
            <w:r>
              <w:rPr>
                <w:rFonts w:hint="eastAsia"/>
              </w:rPr>
              <w:t>無人生目標</w:t>
            </w:r>
            <w:r>
              <w:t>3.</w:t>
            </w:r>
            <w:r>
              <w:rPr>
                <w:rFonts w:hint="eastAsia"/>
              </w:rPr>
              <w:t>不能分辨善惡</w:t>
            </w:r>
            <w:r>
              <w:t>4.</w:t>
            </w:r>
            <w:r>
              <w:rPr>
                <w:rFonts w:hint="eastAsia"/>
              </w:rPr>
              <w:t>慾望</w:t>
            </w:r>
            <w:proofErr w:type="gramStart"/>
            <w:r>
              <w:rPr>
                <w:rFonts w:hint="eastAsia"/>
              </w:rPr>
              <w:t>不滿足</w:t>
            </w:r>
            <w:proofErr w:type="gramEnd"/>
            <w:r>
              <w:t>5.</w:t>
            </w:r>
            <w:r>
              <w:rPr>
                <w:rFonts w:hint="eastAsia"/>
              </w:rPr>
              <w:t>缺乏自信</w:t>
            </w:r>
            <w:r>
              <w:t>6.</w:t>
            </w:r>
            <w:r>
              <w:rPr>
                <w:rFonts w:hint="eastAsia"/>
              </w:rPr>
              <w:t>虛榮心重</w:t>
            </w:r>
          </w:p>
          <w:p w:rsidR="001C7070" w:rsidRDefault="001C7070" w:rsidP="00B90FD5">
            <w:pPr>
              <w:spacing w:line="360" w:lineRule="auto"/>
            </w:pPr>
            <w:r>
              <w:t>7.</w:t>
            </w:r>
            <w:r>
              <w:rPr>
                <w:rFonts w:hint="eastAsia"/>
              </w:rPr>
              <w:t>貪戀玩樂</w:t>
            </w:r>
            <w:r>
              <w:t>8.</w:t>
            </w:r>
            <w:r>
              <w:rPr>
                <w:rFonts w:hint="eastAsia"/>
              </w:rPr>
              <w:t>情緒失控</w:t>
            </w:r>
            <w:r>
              <w:t>9.</w:t>
            </w:r>
            <w:r>
              <w:rPr>
                <w:rFonts w:hint="eastAsia"/>
              </w:rPr>
              <w:t>交友不慎</w:t>
            </w:r>
            <w:r>
              <w:t>10.</w:t>
            </w:r>
            <w:r>
              <w:rPr>
                <w:rFonts w:hint="eastAsia"/>
              </w:rPr>
              <w:t>身心受創</w:t>
            </w:r>
            <w:r>
              <w:t>11.</w:t>
            </w:r>
            <w:r>
              <w:rPr>
                <w:rFonts w:hint="eastAsia"/>
              </w:rPr>
              <w:t>愛逞英雄</w:t>
            </w:r>
            <w:r>
              <w:t>12.</w:t>
            </w:r>
            <w:r>
              <w:rPr>
                <w:rFonts w:hint="eastAsia"/>
              </w:rPr>
              <w:t>缺乏朋友</w:t>
            </w:r>
            <w:r>
              <w:t>13.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40" w:lineRule="exact"/>
            </w:pPr>
            <w:r>
              <w:rPr>
                <w:rFonts w:hint="eastAsia"/>
              </w:rPr>
              <w:t>家庭因素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B90FD5">
            <w:pPr>
              <w:spacing w:line="360" w:lineRule="auto"/>
            </w:pPr>
            <w:r>
              <w:t xml:space="preserve">1. </w:t>
            </w:r>
            <w:r>
              <w:rPr>
                <w:rFonts w:hint="eastAsia"/>
              </w:rPr>
              <w:t>父母關心明理</w:t>
            </w:r>
            <w:r>
              <w:t>2.</w:t>
            </w:r>
            <w:r>
              <w:rPr>
                <w:rFonts w:hint="eastAsia"/>
              </w:rPr>
              <w:t>父母疏於管教</w:t>
            </w:r>
            <w:r>
              <w:t>3.</w:t>
            </w:r>
            <w:r>
              <w:rPr>
                <w:rFonts w:hint="eastAsia"/>
              </w:rPr>
              <w:t>父母感情不睦</w:t>
            </w:r>
            <w:r>
              <w:t xml:space="preserve"> 4.</w:t>
            </w:r>
            <w:r>
              <w:rPr>
                <w:rFonts w:hint="eastAsia"/>
              </w:rPr>
              <w:t>單親家庭</w:t>
            </w:r>
            <w:r>
              <w:t>5.</w:t>
            </w:r>
            <w:r>
              <w:rPr>
                <w:rFonts w:hint="eastAsia"/>
              </w:rPr>
              <w:t>生活貧困零用錢少</w:t>
            </w:r>
          </w:p>
          <w:p w:rsidR="001C7070" w:rsidRDefault="001C7070" w:rsidP="00B90FD5">
            <w:pPr>
              <w:spacing w:line="360" w:lineRule="auto"/>
            </w:pPr>
            <w:r>
              <w:t>6.</w:t>
            </w:r>
            <w:r>
              <w:rPr>
                <w:rFonts w:hint="eastAsia"/>
              </w:rPr>
              <w:t>經濟富裕零用錢多</w:t>
            </w:r>
            <w:r>
              <w:t>7.</w:t>
            </w:r>
            <w:r>
              <w:rPr>
                <w:rFonts w:hint="eastAsia"/>
              </w:rPr>
              <w:t>家庭成員太多</w:t>
            </w:r>
            <w:r>
              <w:t>8.</w:t>
            </w:r>
            <w:r>
              <w:rPr>
                <w:rFonts w:hint="eastAsia"/>
              </w:rPr>
              <w:t>父母本身行為偏差</w:t>
            </w:r>
            <w:r>
              <w:t>9.</w:t>
            </w:r>
            <w:r>
              <w:rPr>
                <w:rFonts w:hint="eastAsia"/>
              </w:rPr>
              <w:t>父母期望過高</w:t>
            </w:r>
            <w:r>
              <w:t>10.</w:t>
            </w:r>
            <w:r>
              <w:rPr>
                <w:rFonts w:hint="eastAsia"/>
              </w:rPr>
              <w:t>居住環境不良</w:t>
            </w:r>
            <w:r>
              <w:t xml:space="preserve">11. </w:t>
            </w:r>
            <w:r>
              <w:rPr>
                <w:rFonts w:hint="eastAsia"/>
              </w:rPr>
              <w:t>家庭成員複雜</w:t>
            </w:r>
            <w:r>
              <w:t>12.</w:t>
            </w:r>
            <w:r>
              <w:rPr>
                <w:rFonts w:hint="eastAsia"/>
              </w:rPr>
              <w:t>親子關係不正常</w:t>
            </w:r>
            <w:r>
              <w:t xml:space="preserve">13. 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1C7070">
            <w:pPr>
              <w:spacing w:beforeLines="50" w:before="180" w:line="240" w:lineRule="exact"/>
            </w:pPr>
            <w:r>
              <w:rPr>
                <w:rFonts w:hint="eastAsia"/>
              </w:rPr>
              <w:t>學校社會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 w:rsidP="00B90FD5">
            <w:pPr>
              <w:spacing w:line="360" w:lineRule="auto"/>
            </w:pPr>
            <w:r>
              <w:t>1.</w:t>
            </w:r>
            <w:r>
              <w:rPr>
                <w:rFonts w:hint="eastAsia"/>
              </w:rPr>
              <w:t>不良書刊影響</w:t>
            </w:r>
            <w:r>
              <w:t xml:space="preserve">  2.</w:t>
            </w:r>
            <w:r>
              <w:rPr>
                <w:rFonts w:hint="eastAsia"/>
              </w:rPr>
              <w:t>傳播工具</w:t>
            </w:r>
            <w:proofErr w:type="gramStart"/>
            <w:r>
              <w:rPr>
                <w:rFonts w:hint="eastAsia"/>
              </w:rPr>
              <w:t>過份</w:t>
            </w:r>
            <w:proofErr w:type="gramEnd"/>
            <w:r>
              <w:rPr>
                <w:rFonts w:hint="eastAsia"/>
              </w:rPr>
              <w:t>渲染</w:t>
            </w:r>
            <w:r>
              <w:t xml:space="preserve">  3.</w:t>
            </w:r>
            <w:r>
              <w:rPr>
                <w:rFonts w:hint="eastAsia"/>
              </w:rPr>
              <w:t>無法達成老師要求</w:t>
            </w:r>
            <w:r>
              <w:t xml:space="preserve">  4.</w:t>
            </w:r>
            <w:r>
              <w:rPr>
                <w:rFonts w:hint="eastAsia"/>
              </w:rPr>
              <w:t>在校因被誤解而受處罰</w:t>
            </w:r>
            <w:r>
              <w:t xml:space="preserve">  5.</w:t>
            </w:r>
            <w:r>
              <w:rPr>
                <w:rFonts w:hint="eastAsia"/>
              </w:rPr>
              <w:t>不滿學校規定或管教</w:t>
            </w:r>
            <w:r>
              <w:t xml:space="preserve">  6.</w:t>
            </w:r>
            <w:r>
              <w:rPr>
                <w:rFonts w:hint="eastAsia"/>
              </w:rPr>
              <w:t>校外生活複雜</w:t>
            </w:r>
            <w:r>
              <w:t xml:space="preserve">  7.</w:t>
            </w:r>
            <w:r>
              <w:rPr>
                <w:rFonts w:hint="eastAsia"/>
              </w:rPr>
              <w:t>打工場所複雜</w:t>
            </w:r>
            <w:r>
              <w:t xml:space="preserve">  8.</w:t>
            </w:r>
            <w:r>
              <w:rPr>
                <w:rFonts w:hint="eastAsia"/>
              </w:rPr>
              <w:t>生活晨昏顛倒</w:t>
            </w:r>
            <w:r>
              <w:t xml:space="preserve">  9.</w:t>
            </w:r>
            <w:r>
              <w:rPr>
                <w:rFonts w:hint="eastAsia"/>
              </w:rPr>
              <w:t>其他：</w:t>
            </w:r>
          </w:p>
        </w:tc>
      </w:tr>
      <w:tr w:rsidR="001C7070" w:rsidTr="001C7070">
        <w:tc>
          <w:tcPr>
            <w:tcW w:w="8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t xml:space="preserve">       </w:t>
            </w:r>
            <w:r>
              <w:rPr>
                <w:rFonts w:hint="eastAsia"/>
              </w:rPr>
              <w:t>輔</w:t>
            </w:r>
            <w:r>
              <w:t xml:space="preserve">     </w:t>
            </w:r>
            <w:r>
              <w:rPr>
                <w:rFonts w:hint="eastAsia"/>
              </w:rPr>
              <w:t>導</w:t>
            </w:r>
            <w:r>
              <w:t xml:space="preserve">     </w:t>
            </w:r>
            <w:r>
              <w:rPr>
                <w:rFonts w:hint="eastAsia"/>
              </w:rPr>
              <w:t>紀</w:t>
            </w:r>
            <w:r>
              <w:t xml:space="preserve">     </w:t>
            </w:r>
            <w:r>
              <w:rPr>
                <w:rFonts w:hint="eastAsia"/>
              </w:rPr>
              <w:t>錄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rPr>
                <w:rFonts w:hint="eastAsia"/>
              </w:rPr>
              <w:t>分析與觀察</w:t>
            </w:r>
          </w:p>
        </w:tc>
      </w:tr>
      <w:tr w:rsidR="001C7070" w:rsidTr="001C7070">
        <w:trPr>
          <w:trHeight w:val="3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r>
              <w:rPr>
                <w:rFonts w:hint="eastAsia"/>
              </w:rPr>
              <w:t>日期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r>
              <w:rPr>
                <w:rFonts w:hint="eastAsia"/>
              </w:rPr>
              <w:t>方式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r>
              <w:rPr>
                <w:rFonts w:hint="eastAsia"/>
              </w:rPr>
              <w:t>目標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   容   簡   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rPr>
                <w:rFonts w:hint="eastAsia"/>
              </w:rPr>
              <w:t>個</w:t>
            </w:r>
          </w:p>
          <w:p w:rsidR="001C7070" w:rsidRDefault="001C7070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7070" w:rsidRDefault="001C7070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1C7070" w:rsidRDefault="001C7070">
            <w:pPr>
              <w:jc w:val="center"/>
            </w:pPr>
            <w:r>
              <w:rPr>
                <w:rFonts w:hint="eastAsia"/>
              </w:rPr>
              <w:t>庭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7070" w:rsidRDefault="001C70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學校</w:t>
            </w:r>
          </w:p>
          <w:p w:rsidR="001C7070" w:rsidRDefault="001C70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與</w:t>
            </w:r>
          </w:p>
          <w:p w:rsidR="001C7070" w:rsidRDefault="001C70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社會</w:t>
            </w: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  <w:p w:rsidR="001C7070" w:rsidRDefault="001C7070"/>
          <w:p w:rsidR="001C7070" w:rsidRDefault="001C7070">
            <w:pPr>
              <w:rPr>
                <w:rFonts w:hint="eastAsia"/>
              </w:rPr>
            </w:pPr>
          </w:p>
          <w:p w:rsidR="007130CC" w:rsidRDefault="007130CC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  <w:p w:rsidR="001C7070" w:rsidRDefault="001C7070"/>
          <w:p w:rsidR="001C7070" w:rsidRDefault="001C7070"/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  <w:p w:rsidR="001C7070" w:rsidRDefault="001C7070">
            <w:pPr>
              <w:rPr>
                <w:rFonts w:hint="eastAsia"/>
              </w:rPr>
            </w:pPr>
          </w:p>
          <w:p w:rsidR="009F4F08" w:rsidRDefault="009F4F08"/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C7070" w:rsidTr="001C7070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5" w:rsidRDefault="00B90FD5">
            <w:pPr>
              <w:rPr>
                <w:rFonts w:hint="eastAsia"/>
              </w:rPr>
            </w:pPr>
          </w:p>
          <w:p w:rsidR="009F4F08" w:rsidRDefault="009F4F08">
            <w:pPr>
              <w:rPr>
                <w:rFonts w:hint="eastAsia"/>
              </w:rPr>
            </w:pPr>
          </w:p>
          <w:p w:rsidR="009F4F08" w:rsidRDefault="009F4F08">
            <w:pPr>
              <w:rPr>
                <w:rFonts w:hint="eastAsia"/>
              </w:rPr>
            </w:pPr>
          </w:p>
          <w:p w:rsidR="009F4F08" w:rsidRDefault="009F4F08">
            <w:bookmarkStart w:id="0" w:name="_GoBack"/>
            <w:bookmarkEnd w:id="0"/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7130CC">
            <w:r>
              <w:rPr>
                <w:rFonts w:hint="eastAsia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70" w:rsidRDefault="001C707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B90FD5" w:rsidRDefault="00B90FD5" w:rsidP="007130CC">
      <w:pPr>
        <w:ind w:right="1440"/>
      </w:pPr>
    </w:p>
    <w:sectPr w:rsidR="00B90FD5" w:rsidSect="001C707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76" w:rsidRDefault="005A6176" w:rsidP="00BA018F">
      <w:r>
        <w:separator/>
      </w:r>
    </w:p>
  </w:endnote>
  <w:endnote w:type="continuationSeparator" w:id="0">
    <w:p w:rsidR="005A6176" w:rsidRDefault="005A6176" w:rsidP="00BA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DF" w:rsidRDefault="00E12DDF" w:rsidP="00E12DDF">
    <w:pPr>
      <w:pStyle w:val="a5"/>
      <w:jc w:val="right"/>
    </w:pPr>
    <w:r>
      <w:rPr>
        <w:rFonts w:ascii="新細明體" w:hAnsi="新細明體" w:hint="eastAsia"/>
      </w:rPr>
      <w:t>★</w:t>
    </w:r>
    <w:proofErr w:type="gramStart"/>
    <w:r>
      <w:rPr>
        <w:rFonts w:hint="eastAsia"/>
      </w:rPr>
      <w:t>本表請於</w:t>
    </w:r>
    <w:proofErr w:type="gramEnd"/>
    <w:r>
      <w:rPr>
        <w:rFonts w:hint="eastAsia"/>
      </w:rPr>
      <w:t>期末交回進修部輔導室存查</w:t>
    </w:r>
    <w:r>
      <w:rPr>
        <w:rFonts w:ascii="新細明體" w:hAnsi="新細明體" w:hint="eastAsia"/>
      </w:rPr>
      <w:t>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76" w:rsidRDefault="005A6176" w:rsidP="00BA018F">
      <w:r>
        <w:separator/>
      </w:r>
    </w:p>
  </w:footnote>
  <w:footnote w:type="continuationSeparator" w:id="0">
    <w:p w:rsidR="005A6176" w:rsidRDefault="005A6176" w:rsidP="00BA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8F" w:rsidRDefault="00BA018F" w:rsidP="00BA018F">
    <w:pPr>
      <w:pStyle w:val="a3"/>
      <w:jc w:val="center"/>
    </w:pPr>
    <w:r>
      <w:rPr>
        <w:rFonts w:ascii="微軟正黑體" w:eastAsia="微軟正黑體" w:hAnsi="微軟正黑體" w:hint="eastAsia"/>
        <w:b/>
        <w:kern w:val="0"/>
        <w:sz w:val="16"/>
        <w:szCs w:val="16"/>
      </w:rPr>
      <w:t>(此表單可至</w:t>
    </w:r>
    <w:r>
      <w:rPr>
        <w:rFonts w:ascii="微軟正黑體" w:eastAsia="微軟正黑體" w:hAnsi="微軟正黑體" w:hint="eastAsia"/>
        <w:b/>
        <w:kern w:val="0"/>
        <w:sz w:val="16"/>
        <w:szCs w:val="16"/>
        <w:u w:val="single"/>
      </w:rPr>
      <w:t>本校首頁</w:t>
    </w:r>
    <w:r>
      <w:rPr>
        <w:rFonts w:ascii="微軟正黑體" w:eastAsia="微軟正黑體" w:hAnsi="微軟正黑體" w:hint="eastAsia"/>
        <w:b/>
        <w:kern w:val="0"/>
        <w:sz w:val="16"/>
        <w:szCs w:val="16"/>
      </w:rPr>
      <w:t>右方「教師資源區」或上方「檔案下載」</w:t>
    </w:r>
    <w:r>
      <w:rPr>
        <w:rFonts w:ascii="微軟正黑體" w:eastAsia="微軟正黑體" w:hAnsi="微軟正黑體" w:hint="eastAsia"/>
        <w:b/>
        <w:kern w:val="0"/>
        <w:sz w:val="16"/>
        <w:szCs w:val="16"/>
        <w:u w:val="single"/>
      </w:rPr>
      <w:t xml:space="preserve"> </w:t>
    </w:r>
    <w:r>
      <w:rPr>
        <w:b/>
        <w:kern w:val="0"/>
        <w:sz w:val="16"/>
        <w:szCs w:val="16"/>
      </w:rPr>
      <w:sym w:font="Wingdings" w:char="F0E0"/>
    </w:r>
    <w:r>
      <w:rPr>
        <w:rFonts w:ascii="微軟正黑體" w:eastAsia="微軟正黑體" w:hAnsi="微軟正黑體" w:hint="eastAsia"/>
        <w:b/>
        <w:kern w:val="0"/>
        <w:sz w:val="16"/>
        <w:szCs w:val="16"/>
      </w:rPr>
      <w:t>下載認輔教師輔導紀錄表)</w:t>
    </w:r>
  </w:p>
  <w:p w:rsidR="00BA018F" w:rsidRDefault="00BA0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70"/>
    <w:rsid w:val="001C7070"/>
    <w:rsid w:val="0026538E"/>
    <w:rsid w:val="0035281A"/>
    <w:rsid w:val="004F3885"/>
    <w:rsid w:val="00584299"/>
    <w:rsid w:val="005A6176"/>
    <w:rsid w:val="00652385"/>
    <w:rsid w:val="007130CC"/>
    <w:rsid w:val="00940EE6"/>
    <w:rsid w:val="009E5350"/>
    <w:rsid w:val="009F4F08"/>
    <w:rsid w:val="00B21700"/>
    <w:rsid w:val="00B90FD5"/>
    <w:rsid w:val="00BA018F"/>
    <w:rsid w:val="00D65958"/>
    <w:rsid w:val="00E12DDF"/>
    <w:rsid w:val="00E4029C"/>
    <w:rsid w:val="00EC1CA3"/>
    <w:rsid w:val="00EC62F4"/>
    <w:rsid w:val="00EF0144"/>
    <w:rsid w:val="00F0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70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BA0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1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1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A0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A01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70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BA0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1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1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A0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A0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483A-3177-4A0D-9394-2B2B8114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2015-10-26T11:56:00Z</cp:lastPrinted>
  <dcterms:created xsi:type="dcterms:W3CDTF">2017-08-31T06:14:00Z</dcterms:created>
  <dcterms:modified xsi:type="dcterms:W3CDTF">2017-08-31T06:52:00Z</dcterms:modified>
</cp:coreProperties>
</file>